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54AD72" w14:textId="77777777" w:rsidR="00D06709" w:rsidRPr="00DF1CB4" w:rsidRDefault="00D06709" w:rsidP="00DF1CB4">
      <w:pPr>
        <w:rPr>
          <w:sz w:val="8"/>
          <w:szCs w:val="12"/>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20" w:firstRow="1" w:lastRow="0" w:firstColumn="0" w:lastColumn="0" w:noHBand="1" w:noVBand="1"/>
      </w:tblPr>
      <w:tblGrid>
        <w:gridCol w:w="52"/>
        <w:gridCol w:w="284"/>
        <w:gridCol w:w="141"/>
        <w:gridCol w:w="2130"/>
        <w:gridCol w:w="138"/>
        <w:gridCol w:w="284"/>
        <w:gridCol w:w="142"/>
        <w:gridCol w:w="2126"/>
        <w:gridCol w:w="142"/>
        <w:gridCol w:w="317"/>
        <w:gridCol w:w="142"/>
        <w:gridCol w:w="958"/>
        <w:gridCol w:w="284"/>
        <w:gridCol w:w="850"/>
        <w:gridCol w:w="142"/>
        <w:gridCol w:w="317"/>
        <w:gridCol w:w="142"/>
        <w:gridCol w:w="2092"/>
        <w:gridCol w:w="17"/>
      </w:tblGrid>
      <w:tr w:rsidR="00AD0DDD" w14:paraId="5677F443" w14:textId="77777777" w:rsidTr="00CE4984">
        <w:trPr>
          <w:trHeight w:val="1810"/>
        </w:trPr>
        <w:tc>
          <w:tcPr>
            <w:tcW w:w="10700" w:type="dxa"/>
            <w:gridSpan w:val="19"/>
            <w:tcBorders>
              <w:bottom w:val="single" w:sz="24" w:space="0" w:color="2C3B57" w:themeColor="text2"/>
            </w:tcBorders>
          </w:tcPr>
          <w:p w14:paraId="428EE88C" w14:textId="77777777" w:rsidR="00240DAD" w:rsidRDefault="00240DAD" w:rsidP="00240DAD">
            <w:pPr>
              <w:pStyle w:val="Heading1"/>
              <w:rPr>
                <w:sz w:val="28"/>
                <w:szCs w:val="28"/>
              </w:rPr>
            </w:pPr>
          </w:p>
          <w:p w14:paraId="7F7C1F8B" w14:textId="77777777" w:rsidR="00240DAD" w:rsidRDefault="00336995" w:rsidP="00240DAD">
            <w:pPr>
              <w:pStyle w:val="Heading1"/>
              <w:rPr>
                <w:sz w:val="28"/>
                <w:szCs w:val="28"/>
              </w:rPr>
            </w:pPr>
            <w:r>
              <w:rPr>
                <w:noProof/>
              </w:rPr>
              <mc:AlternateContent>
                <mc:Choice Requires="wps">
                  <w:drawing>
                    <wp:anchor distT="0" distB="0" distL="114300" distR="114300" simplePos="0" relativeHeight="251659264" behindDoc="0" locked="0" layoutInCell="1" allowOverlap="1" wp14:anchorId="69074491" wp14:editId="56DE5926">
                      <wp:simplePos x="0" y="0"/>
                      <wp:positionH relativeFrom="column">
                        <wp:posOffset>1893872</wp:posOffset>
                      </wp:positionH>
                      <wp:positionV relativeFrom="paragraph">
                        <wp:posOffset>210185</wp:posOffset>
                      </wp:positionV>
                      <wp:extent cx="3367889" cy="717078"/>
                      <wp:effectExtent l="0" t="0" r="0" b="0"/>
                      <wp:wrapNone/>
                      <wp:docPr id="5" name="Text Box 5"/>
                      <wp:cNvGraphicFramePr/>
                      <a:graphic xmlns:a="http://schemas.openxmlformats.org/drawingml/2006/main">
                        <a:graphicData uri="http://schemas.microsoft.com/office/word/2010/wordprocessingShape">
                          <wps:wsp>
                            <wps:cNvSpPr txBox="1"/>
                            <wps:spPr>
                              <a:xfrm>
                                <a:off x="0" y="0"/>
                                <a:ext cx="3367889" cy="717078"/>
                              </a:xfrm>
                              <a:prstGeom prst="rect">
                                <a:avLst/>
                              </a:prstGeom>
                              <a:solidFill>
                                <a:schemeClr val="lt1"/>
                              </a:solidFill>
                              <a:ln w="6350">
                                <a:noFill/>
                              </a:ln>
                            </wps:spPr>
                            <wps:txbx>
                              <w:txbxContent>
                                <w:p w14:paraId="5538224D" w14:textId="77777777" w:rsidR="00667347" w:rsidRPr="00667347" w:rsidRDefault="00240DAD" w:rsidP="00667347">
                                  <w:pPr>
                                    <w:jc w:val="center"/>
                                    <w:rPr>
                                      <w:rFonts w:ascii="Franklin Gothic Medium" w:hAnsi="Franklin Gothic Medium"/>
                                      <w:sz w:val="36"/>
                                      <w:szCs w:val="36"/>
                                    </w:rPr>
                                  </w:pPr>
                                  <w:r w:rsidRPr="00667347">
                                    <w:rPr>
                                      <w:rFonts w:ascii="Franklin Gothic Medium" w:hAnsi="Franklin Gothic Medium"/>
                                      <w:sz w:val="36"/>
                                      <w:szCs w:val="36"/>
                                    </w:rPr>
                                    <w:t>Chun-Shin Taylor</w:t>
                                  </w:r>
                                </w:p>
                                <w:p w14:paraId="6588B7E4" w14:textId="77777777" w:rsidR="00240DAD" w:rsidRPr="00667347" w:rsidRDefault="00240DAD" w:rsidP="00667347">
                                  <w:pPr>
                                    <w:jc w:val="center"/>
                                    <w:rPr>
                                      <w:rFonts w:ascii="Franklin Gothic Medium" w:hAnsi="Franklin Gothic Medium"/>
                                      <w:sz w:val="36"/>
                                      <w:szCs w:val="36"/>
                                    </w:rPr>
                                  </w:pPr>
                                  <w:r w:rsidRPr="00667347">
                                    <w:rPr>
                                      <w:rFonts w:ascii="Franklin Gothic Medium" w:hAnsi="Franklin Gothic Medium"/>
                                      <w:sz w:val="36"/>
                                      <w:szCs w:val="36"/>
                                    </w:rPr>
                                    <w:t>Ph.D., LCPC, NCC, ACS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074491" id="_x0000_t202" coordsize="21600,21600" o:spt="202" path="m,l,21600r21600,l21600,xe">
                      <v:stroke joinstyle="miter"/>
                      <v:path gradientshapeok="t" o:connecttype="rect"/>
                    </v:shapetype>
                    <v:shape id="Text Box 5" o:spid="_x0000_s1026" type="#_x0000_t202" style="position:absolute;left:0;text-align:left;margin-left:149.1pt;margin-top:16.55pt;width:265.2pt;height:5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" fillcolor="white [3201]" stroked="f" strokeweight=".5pt">
                      <v:textbox>
                        <w:txbxContent>
                          <w:p w14:paraId="5538224D" w14:textId="77777777" w:rsidR="00667347" w:rsidRPr="00667347" w:rsidRDefault="00240DAD" w:rsidP="00667347">
                            <w:pPr>
                              <w:jc w:val="center"/>
                              <w:rPr>
                                <w:rFonts w:ascii="Franklin Gothic Medium" w:hAnsi="Franklin Gothic Medium"/>
                                <w:sz w:val="36"/>
                                <w:szCs w:val="36"/>
                              </w:rPr>
                            </w:pPr>
                            <w:r w:rsidRPr="00667347">
                              <w:rPr>
                                <w:rFonts w:ascii="Franklin Gothic Medium" w:hAnsi="Franklin Gothic Medium"/>
                                <w:sz w:val="36"/>
                                <w:szCs w:val="36"/>
                              </w:rPr>
                              <w:t>Chun-Shin Taylor</w:t>
                            </w:r>
                          </w:p>
                          <w:p w14:paraId="6588B7E4" w14:textId="77777777" w:rsidR="00240DAD" w:rsidRPr="00667347" w:rsidRDefault="00240DAD" w:rsidP="00667347">
                            <w:pPr>
                              <w:jc w:val="center"/>
                              <w:rPr>
                                <w:rFonts w:ascii="Franklin Gothic Medium" w:hAnsi="Franklin Gothic Medium"/>
                                <w:sz w:val="36"/>
                                <w:szCs w:val="36"/>
                              </w:rPr>
                            </w:pPr>
                            <w:r w:rsidRPr="00667347">
                              <w:rPr>
                                <w:rFonts w:ascii="Franklin Gothic Medium" w:hAnsi="Franklin Gothic Medium"/>
                                <w:sz w:val="36"/>
                                <w:szCs w:val="36"/>
                              </w:rPr>
                              <w:t>Ph.D., LCPC, NCC, ACS</w:t>
                            </w:r>
                          </w:p>
                        </w:txbxContent>
                      </v:textbox>
                    </v:shape>
                  </w:pict>
                </mc:Fallback>
              </mc:AlternateContent>
            </w:r>
          </w:p>
          <w:p w14:paraId="57D30BC9" w14:textId="77777777" w:rsidR="00AD0DDD" w:rsidRPr="00240DAD" w:rsidRDefault="00240DAD" w:rsidP="00240DAD">
            <w:pPr>
              <w:pStyle w:val="Heading1"/>
              <w:rPr>
                <w:sz w:val="28"/>
                <w:szCs w:val="28"/>
              </w:rPr>
            </w:pPr>
            <w:r w:rsidRPr="00240DAD">
              <w:rPr>
                <w:noProof/>
                <w:bdr w:val="single" w:sz="4" w:space="0" w:color="auto"/>
              </w:rPr>
              <w:drawing>
                <wp:inline distT="0" distB="0" distL="0" distR="0" wp14:anchorId="2FE84532" wp14:editId="7E2F8932">
                  <wp:extent cx="1109930" cy="636708"/>
                  <wp:effectExtent l="0" t="0" r="0" b="0"/>
                  <wp:docPr id="2" name="Picture 2" descr="A picture containing drawing,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SAbbrev.png"/>
                          <pic:cNvPicPr/>
                        </pic:nvPicPr>
                        <pic:blipFill>
                          <a:blip r:embed="rId11" cstate="print">
                            <a:extLst>
                              <a:ext uri="{BEBA8EAE-BF5A-486C-A8C5-ECC9F3942E4B}">
                                <a14:imgProps xmlns:a14="http://schemas.microsoft.com/office/drawing/2010/main">
                                  <a14:imgLayer r:embed="rId12">
                                    <a14:imgEffect>
                                      <a14:saturation sat="204000"/>
                                    </a14:imgEffect>
                                  </a14:imgLayer>
                                </a14:imgProps>
                              </a:ext>
                              <a:ext uri="{28A0092B-C50C-407E-A947-70E740481C1C}">
                                <a14:useLocalDpi xmlns:a14="http://schemas.microsoft.com/office/drawing/2010/main" val="0"/>
                              </a:ext>
                            </a:extLst>
                          </a:blip>
                          <a:stretch>
                            <a:fillRect/>
                          </a:stretch>
                        </pic:blipFill>
                        <pic:spPr>
                          <a:xfrm>
                            <a:off x="0" y="0"/>
                            <a:ext cx="1216265" cy="697707"/>
                          </a:xfrm>
                          <a:prstGeom prst="rect">
                            <a:avLst/>
                          </a:prstGeom>
                          <a:solidFill>
                            <a:schemeClr val="bg1"/>
                          </a:solidFill>
                          <a:ln>
                            <a:noFill/>
                            <a:prstDash val="solid"/>
                          </a:ln>
                        </pic:spPr>
                      </pic:pic>
                    </a:graphicData>
                  </a:graphic>
                </wp:inline>
              </w:drawing>
            </w:r>
            <w:r>
              <w:rPr>
                <w:sz w:val="28"/>
                <w:szCs w:val="28"/>
              </w:rPr>
              <w:t xml:space="preserve">                                                                                             </w:t>
            </w:r>
            <w:r w:rsidRPr="00B07CAC">
              <w:rPr>
                <w:rFonts w:ascii="Times" w:hAnsi="Times" w:cs="Times"/>
                <w:noProof/>
              </w:rPr>
              <w:drawing>
                <wp:inline distT="0" distB="0" distL="0" distR="0" wp14:anchorId="0A4037FF" wp14:editId="6D085CFD">
                  <wp:extent cx="729615" cy="717078"/>
                  <wp:effectExtent l="0" t="0" r="0" b="0"/>
                  <wp:docPr id="1" name="Picture 1" descr="A picture containing drawing, devi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4490" cy="751354"/>
                          </a:xfrm>
                          <a:prstGeom prst="rect">
                            <a:avLst/>
                          </a:prstGeom>
                          <a:noFill/>
                          <a:ln>
                            <a:noFill/>
                          </a:ln>
                        </pic:spPr>
                      </pic:pic>
                    </a:graphicData>
                  </a:graphic>
                </wp:inline>
              </w:drawing>
            </w:r>
          </w:p>
        </w:tc>
      </w:tr>
      <w:tr w:rsidR="00AD0DDD" w14:paraId="57F3B9DB" w14:textId="77777777" w:rsidTr="00CE4984">
        <w:trPr>
          <w:trHeight w:val="149"/>
        </w:trPr>
        <w:tc>
          <w:tcPr>
            <w:tcW w:w="10700" w:type="dxa"/>
            <w:gridSpan w:val="19"/>
            <w:tcBorders>
              <w:top w:val="single" w:sz="24" w:space="0" w:color="2C3B57" w:themeColor="text2"/>
            </w:tcBorders>
            <w:vAlign w:val="center"/>
          </w:tcPr>
          <w:p w14:paraId="52E28ACD" w14:textId="77777777" w:rsidR="00AD0DDD" w:rsidRDefault="00AD0DDD" w:rsidP="00DF1CB4"/>
        </w:tc>
      </w:tr>
      <w:tr w:rsidR="005F5561" w14:paraId="4602858F" w14:textId="77777777" w:rsidTr="00CE4984">
        <w:trPr>
          <w:gridAfter w:val="1"/>
          <w:wAfter w:w="17" w:type="dxa"/>
          <w:trHeight w:val="314"/>
        </w:trPr>
        <w:tc>
          <w:tcPr>
            <w:tcW w:w="52" w:type="dxa"/>
            <w:vAlign w:val="center"/>
          </w:tcPr>
          <w:p w14:paraId="3C2DE92A" w14:textId="77777777" w:rsidR="005F5561" w:rsidRPr="00D06709" w:rsidRDefault="005F5561" w:rsidP="00DF1CB4"/>
        </w:tc>
        <w:tc>
          <w:tcPr>
            <w:tcW w:w="284" w:type="dxa"/>
            <w:shd w:val="clear" w:color="auto" w:fill="2C3B57" w:themeFill="text2"/>
            <w:vAlign w:val="center"/>
          </w:tcPr>
          <w:p w14:paraId="4856CB98" w14:textId="77777777" w:rsidR="005F5561" w:rsidRPr="00DF1CB4" w:rsidRDefault="005F5561" w:rsidP="00DF1CB4">
            <w:pPr>
              <w:jc w:val="center"/>
              <w:rPr>
                <w:rStyle w:val="Emphasis"/>
              </w:rPr>
            </w:pPr>
            <w:r w:rsidRPr="00DF1CB4">
              <w:rPr>
                <w:rStyle w:val="Emphasis"/>
              </w:rPr>
              <w:t>P</w:t>
            </w:r>
          </w:p>
        </w:tc>
        <w:tc>
          <w:tcPr>
            <w:tcW w:w="141" w:type="dxa"/>
            <w:vAlign w:val="center"/>
          </w:tcPr>
          <w:p w14:paraId="44CD702B" w14:textId="77777777" w:rsidR="005F5561" w:rsidRPr="00D06709" w:rsidRDefault="005F5561" w:rsidP="00DF1CB4"/>
        </w:tc>
        <w:tc>
          <w:tcPr>
            <w:tcW w:w="2130" w:type="dxa"/>
            <w:vAlign w:val="center"/>
          </w:tcPr>
          <w:p w14:paraId="7EE5E11E" w14:textId="156A1C8E" w:rsidR="005F5561" w:rsidRDefault="0032158E" w:rsidP="00DF1CB4">
            <w:r>
              <w:t>Cell. 443-832-5762</w:t>
            </w:r>
          </w:p>
          <w:p w14:paraId="1854F552" w14:textId="23DDEBDF" w:rsidR="0032158E" w:rsidRPr="00FA4DB0" w:rsidRDefault="0032158E" w:rsidP="00DF1CB4">
            <w:r>
              <w:t xml:space="preserve">Fax. </w:t>
            </w:r>
            <w:r w:rsidR="00F27D18">
              <w:t>410-480-0110</w:t>
            </w:r>
          </w:p>
        </w:tc>
        <w:tc>
          <w:tcPr>
            <w:tcW w:w="138" w:type="dxa"/>
            <w:vAlign w:val="center"/>
          </w:tcPr>
          <w:p w14:paraId="0E53FA26" w14:textId="77777777" w:rsidR="005F5561" w:rsidRDefault="005F5561" w:rsidP="00DF1CB4"/>
        </w:tc>
        <w:tc>
          <w:tcPr>
            <w:tcW w:w="284" w:type="dxa"/>
            <w:shd w:val="clear" w:color="auto" w:fill="2C3B57" w:themeFill="text2"/>
            <w:vAlign w:val="center"/>
          </w:tcPr>
          <w:p w14:paraId="46B02F7D" w14:textId="77777777" w:rsidR="005F5561" w:rsidRPr="00DF1CB4" w:rsidRDefault="00AD6FA4" w:rsidP="00DF1CB4">
            <w:pPr>
              <w:jc w:val="center"/>
              <w:rPr>
                <w:rStyle w:val="Emphasis"/>
              </w:rPr>
            </w:pPr>
            <w:r w:rsidRPr="00DF1CB4">
              <w:rPr>
                <w:rStyle w:val="Emphasis"/>
              </w:rPr>
              <w:t>E</w:t>
            </w:r>
          </w:p>
        </w:tc>
        <w:tc>
          <w:tcPr>
            <w:tcW w:w="142" w:type="dxa"/>
            <w:vAlign w:val="center"/>
          </w:tcPr>
          <w:p w14:paraId="701AA446" w14:textId="77777777" w:rsidR="005F5561" w:rsidRDefault="005F5561" w:rsidP="00DF1CB4"/>
        </w:tc>
        <w:tc>
          <w:tcPr>
            <w:tcW w:w="2126" w:type="dxa"/>
            <w:vAlign w:val="center"/>
          </w:tcPr>
          <w:p w14:paraId="29F9A019" w14:textId="1C5272AB" w:rsidR="005F5561" w:rsidRDefault="005F5561" w:rsidP="00DF1CB4"/>
          <w:p w14:paraId="6480838B" w14:textId="36C29BC0" w:rsidR="00796CCC" w:rsidRDefault="00F27D18" w:rsidP="00DF1CB4">
            <w:r w:rsidRPr="00F27D18">
              <w:t>c</w:t>
            </w:r>
            <w:r>
              <w:t>st@mendingheartsacademy</w:t>
            </w:r>
            <w:r w:rsidR="00622384">
              <w:t>.org</w:t>
            </w:r>
          </w:p>
          <w:p w14:paraId="491D17C7" w14:textId="023FCBF7" w:rsidR="00796CCC" w:rsidRPr="00FA4DB0" w:rsidRDefault="00796CCC" w:rsidP="00DF1CB4"/>
        </w:tc>
        <w:tc>
          <w:tcPr>
            <w:tcW w:w="142" w:type="dxa"/>
            <w:vAlign w:val="center"/>
          </w:tcPr>
          <w:p w14:paraId="7C25FAFE" w14:textId="77777777" w:rsidR="005F5561" w:rsidRDefault="005F5561" w:rsidP="00DF1CB4"/>
        </w:tc>
        <w:tc>
          <w:tcPr>
            <w:tcW w:w="317" w:type="dxa"/>
            <w:shd w:val="clear" w:color="auto" w:fill="2C3B57" w:themeFill="text2"/>
            <w:vAlign w:val="center"/>
          </w:tcPr>
          <w:p w14:paraId="581AC9F9" w14:textId="77777777" w:rsidR="005F5561" w:rsidRPr="00DF1CB4" w:rsidRDefault="00AD6FA4" w:rsidP="00DF1CB4">
            <w:pPr>
              <w:jc w:val="center"/>
              <w:rPr>
                <w:rStyle w:val="Emphasis"/>
              </w:rPr>
            </w:pPr>
            <w:r w:rsidRPr="00DF1CB4">
              <w:rPr>
                <w:rStyle w:val="Emphasis"/>
              </w:rPr>
              <w:t>A</w:t>
            </w:r>
          </w:p>
        </w:tc>
        <w:tc>
          <w:tcPr>
            <w:tcW w:w="142" w:type="dxa"/>
            <w:vAlign w:val="center"/>
          </w:tcPr>
          <w:p w14:paraId="16C33E49" w14:textId="77777777" w:rsidR="005F5561" w:rsidRDefault="005F5561" w:rsidP="00DF1CB4"/>
        </w:tc>
        <w:tc>
          <w:tcPr>
            <w:tcW w:w="2092" w:type="dxa"/>
            <w:gridSpan w:val="3"/>
            <w:vAlign w:val="center"/>
          </w:tcPr>
          <w:p w14:paraId="58CAF955" w14:textId="77777777" w:rsidR="00F27D18" w:rsidRDefault="00F27D18" w:rsidP="00DF1CB4">
            <w:r>
              <w:t>3355 St. Johns Lane suite J</w:t>
            </w:r>
          </w:p>
          <w:p w14:paraId="5B392E6A" w14:textId="4AED42E5" w:rsidR="00F27D18" w:rsidRPr="00FA4DB0" w:rsidRDefault="00F27D18" w:rsidP="00DF1CB4">
            <w:r>
              <w:t xml:space="preserve">Ellicott City, MD 21045 </w:t>
            </w:r>
          </w:p>
        </w:tc>
        <w:tc>
          <w:tcPr>
            <w:tcW w:w="142" w:type="dxa"/>
            <w:vAlign w:val="center"/>
          </w:tcPr>
          <w:p w14:paraId="3BB685AE" w14:textId="77777777" w:rsidR="005F5561" w:rsidRDefault="005F5561" w:rsidP="00DF1CB4"/>
        </w:tc>
        <w:tc>
          <w:tcPr>
            <w:tcW w:w="317" w:type="dxa"/>
            <w:shd w:val="clear" w:color="auto" w:fill="2C3B57" w:themeFill="text2"/>
            <w:vAlign w:val="center"/>
          </w:tcPr>
          <w:p w14:paraId="643330A3" w14:textId="77777777" w:rsidR="005F5561" w:rsidRPr="00DF1CB4" w:rsidRDefault="00AD6FA4" w:rsidP="00DF1CB4">
            <w:pPr>
              <w:jc w:val="center"/>
              <w:rPr>
                <w:rStyle w:val="Emphasis"/>
              </w:rPr>
            </w:pPr>
            <w:r w:rsidRPr="00DF1CB4">
              <w:rPr>
                <w:rStyle w:val="Emphasis"/>
              </w:rPr>
              <w:t>W</w:t>
            </w:r>
          </w:p>
        </w:tc>
        <w:tc>
          <w:tcPr>
            <w:tcW w:w="142" w:type="dxa"/>
            <w:vAlign w:val="center"/>
          </w:tcPr>
          <w:p w14:paraId="1ADDC18C" w14:textId="77777777" w:rsidR="005F5561" w:rsidRDefault="005F5561" w:rsidP="00DF1CB4"/>
        </w:tc>
        <w:tc>
          <w:tcPr>
            <w:tcW w:w="2092" w:type="dxa"/>
            <w:vAlign w:val="center"/>
          </w:tcPr>
          <w:p w14:paraId="67F3B151" w14:textId="77777777" w:rsidR="005F5561" w:rsidRDefault="006D0CF5" w:rsidP="00DF1CB4">
            <w:hyperlink r:id="rId14" w:history="1">
              <w:r w:rsidR="00F27D18" w:rsidRPr="006B0CD3">
                <w:rPr>
                  <w:rStyle w:val="Hyperlink"/>
                </w:rPr>
                <w:t>www.mendingheartsacademy.org</w:t>
              </w:r>
            </w:hyperlink>
            <w:r w:rsidR="00336995">
              <w:t xml:space="preserve"> </w:t>
            </w:r>
          </w:p>
          <w:p w14:paraId="4856D3A7" w14:textId="56483E03" w:rsidR="00796CCC" w:rsidRPr="00FA4DB0" w:rsidRDefault="006D0CF5" w:rsidP="00DF1CB4">
            <w:hyperlink r:id="rId15" w:history="1">
              <w:r w:rsidR="009723B0">
                <w:rPr>
                  <w:rStyle w:val="Hyperlink"/>
                </w:rPr>
                <w:t>LinkedIn Profile</w:t>
              </w:r>
            </w:hyperlink>
            <w:r w:rsidR="009723B0">
              <w:t xml:space="preserve"> </w:t>
            </w:r>
          </w:p>
        </w:tc>
      </w:tr>
      <w:tr w:rsidR="00AD0DDD" w14:paraId="1CB32ACA" w14:textId="77777777" w:rsidTr="00CE4984">
        <w:trPr>
          <w:trHeight w:val="161"/>
        </w:trPr>
        <w:tc>
          <w:tcPr>
            <w:tcW w:w="10700" w:type="dxa"/>
            <w:gridSpan w:val="19"/>
            <w:tcBorders>
              <w:bottom w:val="single" w:sz="24" w:space="0" w:color="CADEE5" w:themeColor="background2"/>
            </w:tcBorders>
            <w:vAlign w:val="center"/>
          </w:tcPr>
          <w:p w14:paraId="69CA9B42" w14:textId="77777777" w:rsidR="00AD0DDD" w:rsidRDefault="00AD0DDD" w:rsidP="00DF1CB4"/>
        </w:tc>
      </w:tr>
      <w:tr w:rsidR="00560EA0" w14:paraId="0E9A5FEE" w14:textId="77777777" w:rsidTr="00CE4984">
        <w:trPr>
          <w:trHeight w:val="174"/>
        </w:trPr>
        <w:tc>
          <w:tcPr>
            <w:tcW w:w="6856" w:type="dxa"/>
            <w:gridSpan w:val="12"/>
            <w:vMerge w:val="restart"/>
            <w:tcBorders>
              <w:top w:val="single" w:sz="24" w:space="0" w:color="CADEE5" w:themeColor="background2"/>
              <w:bottom w:val="single" w:sz="8" w:space="0" w:color="2C3B57" w:themeColor="text2"/>
            </w:tcBorders>
            <w:vAlign w:val="bottom"/>
          </w:tcPr>
          <w:p w14:paraId="207D4BDF" w14:textId="3808426A" w:rsidR="00560EA0" w:rsidRPr="005F5561" w:rsidRDefault="006D0C25" w:rsidP="00DF1CB4">
            <w:pPr>
              <w:pStyle w:val="Heading3"/>
            </w:pPr>
            <w:r>
              <w:t xml:space="preserve">Clinical experiences </w:t>
            </w:r>
            <w:r w:rsidRPr="00E26F6E">
              <w:rPr>
                <w:sz w:val="24"/>
              </w:rPr>
              <w:t>(</w:t>
            </w:r>
            <w:r w:rsidR="00E26F6E" w:rsidRPr="00E26F6E">
              <w:rPr>
                <w:sz w:val="24"/>
              </w:rPr>
              <w:t>selected</w:t>
            </w:r>
            <w:r w:rsidRPr="00E26F6E">
              <w:rPr>
                <w:sz w:val="24"/>
              </w:rPr>
              <w:t>)</w:t>
            </w:r>
          </w:p>
        </w:tc>
        <w:tc>
          <w:tcPr>
            <w:tcW w:w="284" w:type="dxa"/>
            <w:vMerge w:val="restart"/>
            <w:tcBorders>
              <w:top w:val="single" w:sz="24" w:space="0" w:color="CADEE5" w:themeColor="background2"/>
            </w:tcBorders>
            <w:vAlign w:val="bottom"/>
          </w:tcPr>
          <w:p w14:paraId="01D45E3E" w14:textId="77777777" w:rsidR="00560EA0" w:rsidRDefault="00560EA0" w:rsidP="00DF1CB4"/>
        </w:tc>
        <w:tc>
          <w:tcPr>
            <w:tcW w:w="3560" w:type="dxa"/>
            <w:gridSpan w:val="6"/>
            <w:tcBorders>
              <w:top w:val="single" w:sz="24" w:space="0" w:color="CADEE5" w:themeColor="background2"/>
            </w:tcBorders>
            <w:vAlign w:val="bottom"/>
          </w:tcPr>
          <w:p w14:paraId="4B3014CA" w14:textId="77777777" w:rsidR="00560EA0" w:rsidRDefault="00560EA0" w:rsidP="00DF1CB4"/>
        </w:tc>
      </w:tr>
      <w:tr w:rsidR="00560EA0" w14:paraId="56CA6952" w14:textId="77777777" w:rsidTr="00CE4984">
        <w:trPr>
          <w:trHeight w:val="426"/>
        </w:trPr>
        <w:tc>
          <w:tcPr>
            <w:tcW w:w="6856" w:type="dxa"/>
            <w:gridSpan w:val="12"/>
            <w:vMerge/>
            <w:tcBorders>
              <w:bottom w:val="single" w:sz="8" w:space="0" w:color="2C3B57" w:themeColor="text2"/>
            </w:tcBorders>
            <w:vAlign w:val="bottom"/>
          </w:tcPr>
          <w:p w14:paraId="535EF012" w14:textId="77777777" w:rsidR="00560EA0" w:rsidRPr="005F5561" w:rsidRDefault="00560EA0" w:rsidP="00DF1CB4">
            <w:pPr>
              <w:pStyle w:val="Heading3"/>
            </w:pPr>
          </w:p>
        </w:tc>
        <w:tc>
          <w:tcPr>
            <w:tcW w:w="284" w:type="dxa"/>
            <w:vMerge/>
            <w:vAlign w:val="bottom"/>
          </w:tcPr>
          <w:p w14:paraId="7C2CCEBB" w14:textId="77777777" w:rsidR="00560EA0" w:rsidRDefault="00560EA0" w:rsidP="00DF1CB4"/>
        </w:tc>
        <w:tc>
          <w:tcPr>
            <w:tcW w:w="3560" w:type="dxa"/>
            <w:gridSpan w:val="6"/>
            <w:shd w:val="clear" w:color="auto" w:fill="CADEE5" w:themeFill="background2"/>
            <w:vAlign w:val="bottom"/>
          </w:tcPr>
          <w:p w14:paraId="5E03E739" w14:textId="77777777" w:rsidR="00560EA0" w:rsidRDefault="006D0CF5" w:rsidP="00DF1CB4">
            <w:pPr>
              <w:pStyle w:val="Heading3"/>
            </w:pPr>
            <w:sdt>
              <w:sdtPr>
                <w:id w:val="-2075571490"/>
                <w:placeholder>
                  <w:docPart w:val="2BF1FA9DEFCA434C9C9E40443E0D3D46"/>
                </w:placeholder>
                <w:temporary/>
                <w:showingPlcHdr/>
                <w15:appearance w15:val="hidden"/>
              </w:sdtPr>
              <w:sdtEndPr/>
              <w:sdtContent>
                <w:r w:rsidR="002D3AB8" w:rsidRPr="00AD0DDD">
                  <w:t>Education</w:t>
                </w:r>
              </w:sdtContent>
            </w:sdt>
          </w:p>
        </w:tc>
      </w:tr>
      <w:tr w:rsidR="00AD6FA4" w14:paraId="73386E55" w14:textId="77777777" w:rsidTr="00CE4984">
        <w:trPr>
          <w:trHeight w:val="1684"/>
        </w:trPr>
        <w:tc>
          <w:tcPr>
            <w:tcW w:w="6856" w:type="dxa"/>
            <w:gridSpan w:val="12"/>
            <w:tcBorders>
              <w:top w:val="single" w:sz="8" w:space="0" w:color="2C3B57" w:themeColor="text2"/>
            </w:tcBorders>
          </w:tcPr>
          <w:p w14:paraId="7625456F" w14:textId="77777777" w:rsidR="006D0C25" w:rsidRDefault="006D0C25" w:rsidP="006D0C25">
            <w:pPr>
              <w:rPr>
                <w:szCs w:val="20"/>
              </w:rPr>
            </w:pPr>
          </w:p>
          <w:p w14:paraId="0EE5B5ED" w14:textId="77777777" w:rsidR="001F038B" w:rsidRDefault="001F038B" w:rsidP="001F038B">
            <w:pPr>
              <w:pStyle w:val="Dates"/>
            </w:pPr>
            <w:r>
              <w:t>June 2015 - current</w:t>
            </w:r>
          </w:p>
          <w:p w14:paraId="1D810FA7" w14:textId="3830CE6A" w:rsidR="006E75A5" w:rsidRPr="001F038B" w:rsidRDefault="006E75A5" w:rsidP="001F038B">
            <w:pPr>
              <w:pStyle w:val="ListParagraph"/>
              <w:numPr>
                <w:ilvl w:val="0"/>
                <w:numId w:val="15"/>
              </w:numPr>
              <w:spacing w:line="240" w:lineRule="auto"/>
              <w:rPr>
                <w:szCs w:val="20"/>
              </w:rPr>
            </w:pPr>
            <w:r w:rsidRPr="001F038B">
              <w:rPr>
                <w:szCs w:val="20"/>
              </w:rPr>
              <w:t>Founder</w:t>
            </w:r>
            <w:r w:rsidR="000B2A27">
              <w:rPr>
                <w:szCs w:val="20"/>
              </w:rPr>
              <w:t xml:space="preserve"> &amp; ceo</w:t>
            </w:r>
            <w:r w:rsidRPr="001F038B">
              <w:rPr>
                <w:szCs w:val="20"/>
              </w:rPr>
              <w:t>: Mending Hearts Academy, LLC</w:t>
            </w:r>
            <w:r w:rsidRPr="001F038B">
              <w:rPr>
                <w:b/>
                <w:bCs/>
                <w:szCs w:val="20"/>
              </w:rPr>
              <w:t xml:space="preserve"> </w:t>
            </w:r>
            <w:r w:rsidR="001F038B">
              <w:rPr>
                <w:szCs w:val="20"/>
              </w:rPr>
              <w:t xml:space="preserve"> </w:t>
            </w:r>
          </w:p>
          <w:p w14:paraId="7B42493D" w14:textId="77777777" w:rsidR="006D0C25" w:rsidRPr="00B07CAC" w:rsidRDefault="006D0C25" w:rsidP="001F038B">
            <w:pPr>
              <w:ind w:left="170"/>
              <w:rPr>
                <w:szCs w:val="20"/>
              </w:rPr>
            </w:pPr>
            <w:r w:rsidRPr="00B07CAC">
              <w:rPr>
                <w:szCs w:val="20"/>
              </w:rPr>
              <w:t>3355 St. Johns Lane Suite J, Ellicott City, MD 21042</w:t>
            </w:r>
            <w:r w:rsidR="006E75A5">
              <w:rPr>
                <w:szCs w:val="20"/>
              </w:rPr>
              <w:t xml:space="preserve"> |</w:t>
            </w:r>
            <w:r w:rsidRPr="00B07CAC">
              <w:rPr>
                <w:szCs w:val="20"/>
              </w:rPr>
              <w:t xml:space="preserve"> </w:t>
            </w:r>
            <w:r w:rsidR="006E75A5">
              <w:rPr>
                <w:szCs w:val="20"/>
              </w:rPr>
              <w:t>(443) 832-5762</w:t>
            </w:r>
            <w:r w:rsidRPr="00B07CAC">
              <w:rPr>
                <w:szCs w:val="20"/>
              </w:rPr>
              <w:t xml:space="preserve">             </w:t>
            </w:r>
          </w:p>
          <w:p w14:paraId="33849482" w14:textId="5A635AD4" w:rsidR="00CB66E0" w:rsidRDefault="006D0C25" w:rsidP="00073D3B">
            <w:pPr>
              <w:ind w:left="170"/>
              <w:rPr>
                <w:szCs w:val="20"/>
              </w:rPr>
            </w:pPr>
            <w:r w:rsidRPr="00B07CAC">
              <w:rPr>
                <w:szCs w:val="20"/>
              </w:rPr>
              <w:t xml:space="preserve">Provide individual, couples and family counseling, group counseling; collaborate service with other community-based service providers; complete insurance related documentations, progress note, treatment plans; conduct support groups and workshops </w:t>
            </w:r>
          </w:p>
          <w:p w14:paraId="7A8EFAAC" w14:textId="70C67F2A" w:rsidR="00CB66E0" w:rsidRDefault="006D0C25" w:rsidP="00740C57">
            <w:pPr>
              <w:rPr>
                <w:b/>
                <w:szCs w:val="20"/>
              </w:rPr>
            </w:pPr>
            <w:r w:rsidRPr="00B07CAC">
              <w:rPr>
                <w:szCs w:val="20"/>
              </w:rPr>
              <w:t xml:space="preserve"> </w:t>
            </w:r>
            <w:r w:rsidRPr="00B07CAC">
              <w:rPr>
                <w:b/>
                <w:szCs w:val="20"/>
              </w:rPr>
              <w:t xml:space="preserve">  </w:t>
            </w:r>
          </w:p>
          <w:p w14:paraId="2E4A0E6D" w14:textId="3CACA54C" w:rsidR="00CB66E0" w:rsidRDefault="00CB66E0" w:rsidP="00CB66E0">
            <w:pPr>
              <w:pStyle w:val="Dates"/>
            </w:pPr>
            <w:r>
              <w:t>August 2018 – February 2020</w:t>
            </w:r>
          </w:p>
          <w:p w14:paraId="6A182D28" w14:textId="77777777" w:rsidR="00CB66E0" w:rsidRPr="001F038B" w:rsidRDefault="00CB66E0" w:rsidP="00CB66E0">
            <w:pPr>
              <w:pStyle w:val="ListParagraph"/>
              <w:numPr>
                <w:ilvl w:val="0"/>
                <w:numId w:val="16"/>
              </w:numPr>
              <w:spacing w:line="240" w:lineRule="auto"/>
              <w:rPr>
                <w:bCs/>
                <w:szCs w:val="20"/>
              </w:rPr>
            </w:pPr>
            <w:r w:rsidRPr="001F038B">
              <w:rPr>
                <w:bCs/>
                <w:szCs w:val="20"/>
              </w:rPr>
              <w:t xml:space="preserve">Licensed Clinical Professional Counselor I </w:t>
            </w:r>
          </w:p>
          <w:p w14:paraId="3C895543" w14:textId="77777777" w:rsidR="00CB66E0" w:rsidRDefault="00CB66E0" w:rsidP="00CB66E0">
            <w:pPr>
              <w:ind w:left="170"/>
              <w:rPr>
                <w:szCs w:val="20"/>
              </w:rPr>
            </w:pPr>
            <w:r>
              <w:rPr>
                <w:szCs w:val="20"/>
              </w:rPr>
              <w:t>Center for Child and Family Traumatic Stress |</w:t>
            </w:r>
          </w:p>
          <w:p w14:paraId="7B98BD3C" w14:textId="77777777" w:rsidR="00CB66E0" w:rsidRDefault="00CB66E0" w:rsidP="00CB66E0">
            <w:pPr>
              <w:ind w:left="170"/>
              <w:rPr>
                <w:szCs w:val="20"/>
              </w:rPr>
            </w:pPr>
            <w:r>
              <w:rPr>
                <w:szCs w:val="20"/>
              </w:rPr>
              <w:t>Kennedy Krieger Institute | (667) 205-4000</w:t>
            </w:r>
          </w:p>
          <w:p w14:paraId="2DA09518" w14:textId="77777777" w:rsidR="00CB66E0" w:rsidRDefault="00CB66E0" w:rsidP="00CB66E0">
            <w:pPr>
              <w:ind w:left="170"/>
              <w:rPr>
                <w:szCs w:val="20"/>
              </w:rPr>
            </w:pPr>
            <w:r>
              <w:rPr>
                <w:szCs w:val="20"/>
              </w:rPr>
              <w:t>9730 Patuxent Woods Drive Suite 100, Columbia, MD 21046</w:t>
            </w:r>
          </w:p>
          <w:p w14:paraId="04847B96" w14:textId="77777777" w:rsidR="00CB66E0" w:rsidRDefault="00CB66E0" w:rsidP="00CB66E0">
            <w:pPr>
              <w:ind w:left="170"/>
              <w:rPr>
                <w:szCs w:val="20"/>
              </w:rPr>
            </w:pPr>
            <w:r>
              <w:rPr>
                <w:szCs w:val="20"/>
              </w:rPr>
              <w:t>Provide trauma informed therapy to families and children, conduct evaluations, including diagnostic assessments to determine appropriate treatment modality, develops and implement individualized treatment plans in collaboration with families, and members of the patient’s treatment team, and maintain communication with community professionals involved in the patient’s plan of care</w:t>
            </w:r>
          </w:p>
          <w:p w14:paraId="083BEC46" w14:textId="77777777" w:rsidR="00CB66E0" w:rsidRDefault="00CB66E0" w:rsidP="00073D3B">
            <w:pPr>
              <w:ind w:left="170"/>
              <w:rPr>
                <w:b/>
                <w:szCs w:val="20"/>
              </w:rPr>
            </w:pPr>
          </w:p>
          <w:p w14:paraId="3900A59E" w14:textId="5A339730" w:rsidR="006D0C25" w:rsidRPr="00073D3B" w:rsidRDefault="006D0C25" w:rsidP="00073D3B">
            <w:pPr>
              <w:ind w:left="170"/>
              <w:rPr>
                <w:b/>
                <w:szCs w:val="20"/>
              </w:rPr>
            </w:pPr>
            <w:r w:rsidRPr="00B07CAC">
              <w:rPr>
                <w:b/>
                <w:szCs w:val="20"/>
              </w:rPr>
              <w:t xml:space="preserve">                                                                              </w:t>
            </w:r>
          </w:p>
        </w:tc>
        <w:tc>
          <w:tcPr>
            <w:tcW w:w="284" w:type="dxa"/>
            <w:vMerge w:val="restart"/>
            <w:vAlign w:val="center"/>
          </w:tcPr>
          <w:p w14:paraId="68DE6CFF" w14:textId="77777777" w:rsidR="00AD6FA4" w:rsidRDefault="00AD6FA4" w:rsidP="00DF1CB4"/>
        </w:tc>
        <w:tc>
          <w:tcPr>
            <w:tcW w:w="3560" w:type="dxa"/>
            <w:gridSpan w:val="6"/>
            <w:vMerge w:val="restart"/>
            <w:shd w:val="clear" w:color="auto" w:fill="CADEE5" w:themeFill="background2"/>
          </w:tcPr>
          <w:p w14:paraId="38053E61" w14:textId="5AAADFC6" w:rsidR="00D66A6D" w:rsidRPr="00073D3B" w:rsidRDefault="00753E1D" w:rsidP="00DF1CB4">
            <w:pPr>
              <w:pStyle w:val="Text"/>
              <w:rPr>
                <w:sz w:val="20"/>
                <w:szCs w:val="20"/>
              </w:rPr>
            </w:pPr>
            <w:r>
              <w:rPr>
                <w:b/>
                <w:bCs/>
                <w:sz w:val="20"/>
                <w:szCs w:val="20"/>
              </w:rPr>
              <w:t xml:space="preserve"> </w:t>
            </w:r>
          </w:p>
          <w:p w14:paraId="7530DB88" w14:textId="3A33303A" w:rsidR="00753E1D" w:rsidRDefault="00622384" w:rsidP="00073D3B">
            <w:pPr>
              <w:ind w:left="170"/>
              <w:rPr>
                <w:b/>
                <w:szCs w:val="20"/>
              </w:rPr>
            </w:pPr>
            <w:r>
              <w:rPr>
                <w:b/>
                <w:szCs w:val="20"/>
              </w:rPr>
              <w:t>Doctor of Oriental Medicine (DOM)</w:t>
            </w:r>
          </w:p>
          <w:p w14:paraId="58CDFE21" w14:textId="3C6FA24B" w:rsidR="00622384" w:rsidRDefault="00622384" w:rsidP="00073D3B">
            <w:pPr>
              <w:ind w:left="170"/>
              <w:rPr>
                <w:b/>
                <w:szCs w:val="20"/>
              </w:rPr>
            </w:pPr>
            <w:r>
              <w:rPr>
                <w:b/>
                <w:szCs w:val="20"/>
              </w:rPr>
              <w:t xml:space="preserve">Virginia </w:t>
            </w:r>
            <w:r w:rsidR="00740C57">
              <w:rPr>
                <w:b/>
                <w:szCs w:val="20"/>
              </w:rPr>
              <w:t xml:space="preserve">University of </w:t>
            </w:r>
            <w:r>
              <w:rPr>
                <w:b/>
                <w:szCs w:val="20"/>
              </w:rPr>
              <w:t>Integrat</w:t>
            </w:r>
            <w:r w:rsidR="00740C57">
              <w:rPr>
                <w:b/>
                <w:szCs w:val="20"/>
              </w:rPr>
              <w:t xml:space="preserve">ive </w:t>
            </w:r>
            <w:r>
              <w:rPr>
                <w:b/>
                <w:szCs w:val="20"/>
              </w:rPr>
              <w:t>Medicine</w:t>
            </w:r>
          </w:p>
          <w:p w14:paraId="73A214FD" w14:textId="036CA3CD" w:rsidR="00155DEB" w:rsidRDefault="00740C57" w:rsidP="00740C57">
            <w:pPr>
              <w:rPr>
                <w:bCs/>
                <w:i/>
                <w:iCs/>
                <w:szCs w:val="20"/>
              </w:rPr>
            </w:pPr>
            <w:r>
              <w:rPr>
                <w:bCs/>
                <w:i/>
                <w:iCs/>
                <w:szCs w:val="20"/>
              </w:rPr>
              <w:t xml:space="preserve">   </w:t>
            </w:r>
            <w:r w:rsidR="00622384">
              <w:rPr>
                <w:bCs/>
                <w:i/>
                <w:iCs/>
                <w:szCs w:val="20"/>
              </w:rPr>
              <w:t>October</w:t>
            </w:r>
            <w:r w:rsidR="00753E1D" w:rsidRPr="00753E1D">
              <w:rPr>
                <w:bCs/>
                <w:i/>
                <w:iCs/>
                <w:szCs w:val="20"/>
              </w:rPr>
              <w:t xml:space="preserve"> 2020 </w:t>
            </w:r>
            <w:r w:rsidR="00155DEB">
              <w:rPr>
                <w:bCs/>
                <w:i/>
                <w:iCs/>
                <w:szCs w:val="20"/>
              </w:rPr>
              <w:t>–</w:t>
            </w:r>
            <w:r w:rsidR="00753E1D" w:rsidRPr="00753E1D">
              <w:rPr>
                <w:bCs/>
                <w:i/>
                <w:iCs/>
                <w:szCs w:val="20"/>
              </w:rPr>
              <w:t xml:space="preserve"> </w:t>
            </w:r>
            <w:r w:rsidR="00155DEB">
              <w:rPr>
                <w:bCs/>
                <w:i/>
                <w:iCs/>
                <w:szCs w:val="20"/>
              </w:rPr>
              <w:t>current</w:t>
            </w:r>
          </w:p>
          <w:p w14:paraId="02707944" w14:textId="77777777" w:rsidR="009870D6" w:rsidRPr="00753E1D" w:rsidRDefault="009870D6" w:rsidP="00155DEB">
            <w:pPr>
              <w:ind w:left="170"/>
              <w:rPr>
                <w:bCs/>
                <w:i/>
                <w:iCs/>
                <w:szCs w:val="20"/>
              </w:rPr>
            </w:pPr>
          </w:p>
          <w:p w14:paraId="1E28DD83" w14:textId="0104DC54" w:rsidR="00073D3B" w:rsidRPr="00073D3B" w:rsidRDefault="00F74563" w:rsidP="00073D3B">
            <w:pPr>
              <w:ind w:left="170"/>
              <w:rPr>
                <w:szCs w:val="20"/>
              </w:rPr>
            </w:pPr>
            <w:r w:rsidRPr="00073D3B">
              <w:rPr>
                <w:b/>
                <w:szCs w:val="20"/>
              </w:rPr>
              <w:t xml:space="preserve">Ph.D., </w:t>
            </w:r>
            <w:r w:rsidR="00073D3B" w:rsidRPr="00073D3B">
              <w:rPr>
                <w:szCs w:val="20"/>
              </w:rPr>
              <w:t xml:space="preserve">Counseling Education &amp; Supervision </w:t>
            </w:r>
          </w:p>
          <w:p w14:paraId="20C6BF09" w14:textId="30DD312F" w:rsidR="00073D3B" w:rsidRPr="00073D3B" w:rsidRDefault="00073D3B" w:rsidP="00073D3B">
            <w:pPr>
              <w:ind w:left="170"/>
              <w:rPr>
                <w:szCs w:val="20"/>
              </w:rPr>
            </w:pPr>
            <w:r w:rsidRPr="00073D3B">
              <w:rPr>
                <w:szCs w:val="20"/>
              </w:rPr>
              <w:t>Pastoral Counseling Department</w:t>
            </w:r>
            <w:r w:rsidR="00A222FB">
              <w:rPr>
                <w:szCs w:val="20"/>
              </w:rPr>
              <w:t>,</w:t>
            </w:r>
          </w:p>
          <w:p w14:paraId="039B8AF3" w14:textId="77777777" w:rsidR="00F74563" w:rsidRPr="00073D3B" w:rsidRDefault="00F74563" w:rsidP="00073D3B">
            <w:pPr>
              <w:ind w:left="170"/>
              <w:rPr>
                <w:b/>
                <w:szCs w:val="20"/>
              </w:rPr>
            </w:pPr>
            <w:r w:rsidRPr="00073D3B">
              <w:rPr>
                <w:b/>
                <w:szCs w:val="20"/>
              </w:rPr>
              <w:t>Loyola University Maryland, Baltimore, MD</w:t>
            </w:r>
          </w:p>
          <w:p w14:paraId="012E351E" w14:textId="77777777" w:rsidR="00F74563" w:rsidRPr="00073D3B" w:rsidRDefault="00F74563" w:rsidP="00073D3B">
            <w:pPr>
              <w:ind w:left="170"/>
              <w:rPr>
                <w:szCs w:val="20"/>
              </w:rPr>
            </w:pPr>
            <w:r w:rsidRPr="00073D3B">
              <w:rPr>
                <w:szCs w:val="20"/>
              </w:rPr>
              <w:t>CACREP Accredited Program</w:t>
            </w:r>
          </w:p>
          <w:p w14:paraId="64B87326" w14:textId="77777777" w:rsidR="00F74563" w:rsidRPr="00753E1D" w:rsidRDefault="00F74563" w:rsidP="00073D3B">
            <w:pPr>
              <w:ind w:left="170"/>
              <w:rPr>
                <w:i/>
                <w:iCs/>
                <w:szCs w:val="20"/>
              </w:rPr>
            </w:pPr>
            <w:r w:rsidRPr="00753E1D">
              <w:rPr>
                <w:i/>
                <w:iCs/>
                <w:szCs w:val="20"/>
              </w:rPr>
              <w:t>September 2013 – May 2018</w:t>
            </w:r>
          </w:p>
          <w:p w14:paraId="1167FC54" w14:textId="3C13E234" w:rsidR="009870D6" w:rsidRPr="00073D3B" w:rsidRDefault="009870D6" w:rsidP="00073D3B">
            <w:pPr>
              <w:ind w:left="170"/>
              <w:rPr>
                <w:szCs w:val="20"/>
              </w:rPr>
            </w:pPr>
            <w:r>
              <w:rPr>
                <w:i/>
                <w:iCs/>
                <w:szCs w:val="20"/>
              </w:rPr>
              <w:t xml:space="preserve"> </w:t>
            </w:r>
          </w:p>
          <w:p w14:paraId="77DD5814" w14:textId="77777777" w:rsidR="00073D3B" w:rsidRPr="00073D3B" w:rsidRDefault="00F74563" w:rsidP="00073D3B">
            <w:pPr>
              <w:ind w:left="170"/>
              <w:rPr>
                <w:szCs w:val="20"/>
              </w:rPr>
            </w:pPr>
            <w:r w:rsidRPr="00073D3B">
              <w:rPr>
                <w:b/>
                <w:szCs w:val="20"/>
              </w:rPr>
              <w:t xml:space="preserve">M.A., </w:t>
            </w:r>
            <w:r w:rsidR="00073D3B" w:rsidRPr="00073D3B">
              <w:rPr>
                <w:szCs w:val="20"/>
              </w:rPr>
              <w:t xml:space="preserve">Counseling and Personnel Services </w:t>
            </w:r>
          </w:p>
          <w:p w14:paraId="0188E33E" w14:textId="77777777" w:rsidR="00F74563" w:rsidRPr="00073D3B" w:rsidRDefault="00F74563" w:rsidP="00073D3B">
            <w:pPr>
              <w:ind w:left="170"/>
              <w:rPr>
                <w:b/>
                <w:szCs w:val="20"/>
              </w:rPr>
            </w:pPr>
            <w:r w:rsidRPr="00073D3B">
              <w:rPr>
                <w:b/>
                <w:szCs w:val="20"/>
              </w:rPr>
              <w:t>University of Maryland, College Park</w:t>
            </w:r>
          </w:p>
          <w:p w14:paraId="7B826B41" w14:textId="77777777" w:rsidR="00F74563" w:rsidRPr="00073D3B" w:rsidRDefault="00F74563" w:rsidP="00073D3B">
            <w:pPr>
              <w:ind w:left="170"/>
              <w:rPr>
                <w:szCs w:val="20"/>
              </w:rPr>
            </w:pPr>
            <w:r w:rsidRPr="00073D3B">
              <w:rPr>
                <w:szCs w:val="20"/>
              </w:rPr>
              <w:t>Asian Division, Okinawa, Japan</w:t>
            </w:r>
          </w:p>
          <w:p w14:paraId="5559A37C" w14:textId="77777777" w:rsidR="00F74563" w:rsidRPr="00753E1D" w:rsidRDefault="00F74563" w:rsidP="00073D3B">
            <w:pPr>
              <w:ind w:left="170"/>
              <w:rPr>
                <w:i/>
                <w:iCs/>
                <w:szCs w:val="20"/>
              </w:rPr>
            </w:pPr>
            <w:r w:rsidRPr="00753E1D">
              <w:rPr>
                <w:i/>
                <w:iCs/>
                <w:szCs w:val="20"/>
              </w:rPr>
              <w:t>March 2002 – August 2004</w:t>
            </w:r>
          </w:p>
          <w:p w14:paraId="2BB4D73C" w14:textId="77777777" w:rsidR="009870D6" w:rsidRDefault="009870D6" w:rsidP="00073D3B">
            <w:pPr>
              <w:ind w:left="170"/>
              <w:rPr>
                <w:szCs w:val="20"/>
              </w:rPr>
            </w:pPr>
          </w:p>
          <w:p w14:paraId="0B9728E5" w14:textId="77777777" w:rsidR="00073D3B" w:rsidRPr="00073D3B" w:rsidRDefault="00F74563" w:rsidP="00073D3B">
            <w:pPr>
              <w:ind w:left="170"/>
              <w:rPr>
                <w:b/>
                <w:bCs/>
                <w:szCs w:val="20"/>
              </w:rPr>
            </w:pPr>
            <w:r w:rsidRPr="00073D3B">
              <w:rPr>
                <w:b/>
                <w:bCs/>
                <w:szCs w:val="20"/>
              </w:rPr>
              <w:t xml:space="preserve">The Leadership Certificate: </w:t>
            </w:r>
            <w:r w:rsidR="00073D3B" w:rsidRPr="00073D3B">
              <w:rPr>
                <w:szCs w:val="20"/>
              </w:rPr>
              <w:t>The Program for Education of Korean as a Foreign Language</w:t>
            </w:r>
            <w:r w:rsidR="00073D3B" w:rsidRPr="00073D3B">
              <w:rPr>
                <w:b/>
                <w:bCs/>
                <w:szCs w:val="20"/>
              </w:rPr>
              <w:t xml:space="preserve"> </w:t>
            </w:r>
          </w:p>
          <w:p w14:paraId="41088B78" w14:textId="77777777" w:rsidR="00F74563" w:rsidRPr="00073D3B" w:rsidRDefault="00073D3B" w:rsidP="00073D3B">
            <w:pPr>
              <w:ind w:left="170"/>
              <w:rPr>
                <w:szCs w:val="20"/>
              </w:rPr>
            </w:pPr>
            <w:r w:rsidRPr="00073D3B">
              <w:rPr>
                <w:b/>
                <w:bCs/>
                <w:szCs w:val="20"/>
              </w:rPr>
              <w:t xml:space="preserve">Seoul National University, </w:t>
            </w:r>
            <w:r w:rsidR="00F74563" w:rsidRPr="00073D3B">
              <w:rPr>
                <w:b/>
                <w:bCs/>
                <w:szCs w:val="20"/>
              </w:rPr>
              <w:t>Seoul, Korea</w:t>
            </w:r>
            <w:r w:rsidR="00F74563" w:rsidRPr="00073D3B">
              <w:rPr>
                <w:szCs w:val="20"/>
              </w:rPr>
              <w:t xml:space="preserve"> </w:t>
            </w:r>
          </w:p>
          <w:p w14:paraId="7FDB4FDC" w14:textId="53B1E659" w:rsidR="00F74563" w:rsidRDefault="00F74563" w:rsidP="00073D3B">
            <w:pPr>
              <w:ind w:left="170"/>
              <w:rPr>
                <w:i/>
                <w:iCs/>
                <w:szCs w:val="20"/>
              </w:rPr>
            </w:pPr>
            <w:r w:rsidRPr="00753E1D">
              <w:rPr>
                <w:i/>
                <w:iCs/>
                <w:szCs w:val="20"/>
              </w:rPr>
              <w:t>May 1997 – February 1998</w:t>
            </w:r>
          </w:p>
          <w:p w14:paraId="6ADEBE18" w14:textId="77777777" w:rsidR="009870D6" w:rsidRPr="00753E1D" w:rsidRDefault="009870D6" w:rsidP="00073D3B">
            <w:pPr>
              <w:ind w:left="170"/>
              <w:rPr>
                <w:i/>
                <w:iCs/>
                <w:szCs w:val="20"/>
              </w:rPr>
            </w:pPr>
          </w:p>
          <w:p w14:paraId="09698FC6" w14:textId="77777777" w:rsidR="00F74563" w:rsidRPr="00073D3B" w:rsidRDefault="00F74563" w:rsidP="00073D3B">
            <w:pPr>
              <w:ind w:left="170"/>
              <w:rPr>
                <w:b/>
                <w:bCs/>
                <w:szCs w:val="20"/>
              </w:rPr>
            </w:pPr>
            <w:r w:rsidRPr="00073D3B">
              <w:rPr>
                <w:b/>
                <w:bCs/>
                <w:szCs w:val="20"/>
              </w:rPr>
              <w:t xml:space="preserve">B.A in </w:t>
            </w:r>
            <w:r w:rsidRPr="00073D3B">
              <w:rPr>
                <w:szCs w:val="20"/>
              </w:rPr>
              <w:t>Korean Language &amp; Literature</w:t>
            </w:r>
            <w:r w:rsidRPr="00073D3B">
              <w:rPr>
                <w:b/>
                <w:bCs/>
                <w:szCs w:val="20"/>
              </w:rPr>
              <w:t xml:space="preserve"> Hong</w:t>
            </w:r>
            <w:r w:rsidR="00073D3B">
              <w:rPr>
                <w:b/>
                <w:bCs/>
                <w:szCs w:val="20"/>
              </w:rPr>
              <w:t xml:space="preserve"> </w:t>
            </w:r>
            <w:proofErr w:type="spellStart"/>
            <w:r w:rsidR="00073D3B">
              <w:rPr>
                <w:b/>
                <w:bCs/>
                <w:szCs w:val="20"/>
              </w:rPr>
              <w:t>I</w:t>
            </w:r>
            <w:r w:rsidRPr="00073D3B">
              <w:rPr>
                <w:b/>
                <w:bCs/>
                <w:szCs w:val="20"/>
              </w:rPr>
              <w:t>k</w:t>
            </w:r>
            <w:proofErr w:type="spellEnd"/>
            <w:r w:rsidRPr="00073D3B">
              <w:rPr>
                <w:b/>
                <w:bCs/>
                <w:szCs w:val="20"/>
              </w:rPr>
              <w:t xml:space="preserve"> University</w:t>
            </w:r>
          </w:p>
          <w:p w14:paraId="31BD5D45" w14:textId="77777777" w:rsidR="00F74563" w:rsidRPr="00753E1D" w:rsidRDefault="00F74563" w:rsidP="00073D3B">
            <w:pPr>
              <w:ind w:left="170"/>
              <w:rPr>
                <w:i/>
                <w:iCs/>
                <w:szCs w:val="20"/>
              </w:rPr>
            </w:pPr>
            <w:r w:rsidRPr="00753E1D">
              <w:rPr>
                <w:i/>
                <w:iCs/>
                <w:szCs w:val="20"/>
              </w:rPr>
              <w:t>March 1992 – March 1997</w:t>
            </w:r>
          </w:p>
          <w:p w14:paraId="22CB02AE" w14:textId="10AE1268" w:rsidR="00AD6FA4" w:rsidRDefault="00AD6FA4" w:rsidP="00F74563"/>
          <w:p w14:paraId="61328508" w14:textId="77777777" w:rsidR="00AD6FA4" w:rsidRDefault="006D0CF5" w:rsidP="00DF1CB4">
            <w:pPr>
              <w:pStyle w:val="Heading3"/>
            </w:pPr>
            <w:sdt>
              <w:sdtPr>
                <w:rPr>
                  <w:noProof/>
                  <w:lang w:val="en-AU" w:eastAsia="en-AU"/>
                </w:rPr>
                <w:id w:val="2131589075"/>
                <w:placeholder>
                  <w:docPart w:val="D940210C8C59A243A07138017EAB28B5"/>
                </w:placeholder>
                <w:temporary/>
                <w:showingPlcHdr/>
                <w15:appearance w15:val="hidden"/>
              </w:sdtPr>
              <w:sdtEndPr/>
              <w:sdtContent>
                <w:r w:rsidR="002D3AB8" w:rsidRPr="00A520FA">
                  <w:rPr>
                    <w:noProof/>
                    <w:lang w:eastAsia="en-AU"/>
                  </w:rPr>
                  <w:t>KEY SKILLS</w:t>
                </w:r>
              </w:sdtContent>
            </w:sdt>
          </w:p>
          <w:p w14:paraId="33EEE41E" w14:textId="5F64D13D" w:rsidR="007D7679" w:rsidRPr="009870D6" w:rsidRDefault="007D7679" w:rsidP="009870D6">
            <w:pPr>
              <w:pStyle w:val="ListParagraph"/>
              <w:spacing w:line="240" w:lineRule="auto"/>
              <w:rPr>
                <w:rFonts w:asciiTheme="minorHAnsi" w:hAnsiTheme="minorHAnsi" w:cstheme="minorHAnsi"/>
                <w:sz w:val="20"/>
                <w:szCs w:val="20"/>
              </w:rPr>
            </w:pPr>
            <w:r>
              <w:rPr>
                <w:rFonts w:asciiTheme="minorHAnsi" w:hAnsiTheme="minorHAnsi" w:cstheme="minorHAnsi"/>
                <w:sz w:val="20"/>
                <w:szCs w:val="20"/>
              </w:rPr>
              <w:t xml:space="preserve">Certified strong interest inventory administrator: </w:t>
            </w:r>
            <w:r w:rsidRPr="009B29C4">
              <w:rPr>
                <w:rFonts w:asciiTheme="minorHAnsi" w:hAnsiTheme="minorHAnsi" w:cstheme="minorHAnsi"/>
                <w:i/>
                <w:iCs/>
                <w:sz w:val="20"/>
                <w:szCs w:val="20"/>
              </w:rPr>
              <w:t>Jun 202</w:t>
            </w:r>
            <w:r w:rsidR="009870D6" w:rsidRPr="009B29C4">
              <w:rPr>
                <w:rFonts w:asciiTheme="minorHAnsi" w:hAnsiTheme="minorHAnsi" w:cstheme="minorHAnsi"/>
                <w:i/>
                <w:iCs/>
                <w:sz w:val="20"/>
                <w:szCs w:val="20"/>
              </w:rPr>
              <w:t>0</w:t>
            </w:r>
            <w:r w:rsidR="009B29C4">
              <w:rPr>
                <w:rFonts w:asciiTheme="minorHAnsi" w:hAnsiTheme="minorHAnsi" w:cstheme="minorHAnsi"/>
                <w:i/>
                <w:iCs/>
                <w:sz w:val="20"/>
                <w:szCs w:val="20"/>
              </w:rPr>
              <w:t xml:space="preserve"> -</w:t>
            </w:r>
          </w:p>
          <w:p w14:paraId="39ADC291" w14:textId="605A1678" w:rsidR="007D7679" w:rsidRDefault="007D7679" w:rsidP="00CC68D6">
            <w:pPr>
              <w:pStyle w:val="ListParagraph"/>
              <w:spacing w:line="240" w:lineRule="auto"/>
              <w:rPr>
                <w:rFonts w:asciiTheme="minorHAnsi" w:hAnsiTheme="minorHAnsi" w:cstheme="minorHAnsi"/>
                <w:sz w:val="20"/>
                <w:szCs w:val="20"/>
              </w:rPr>
            </w:pPr>
            <w:r>
              <w:rPr>
                <w:rFonts w:asciiTheme="minorHAnsi" w:hAnsiTheme="minorHAnsi" w:cstheme="minorHAnsi"/>
                <w:sz w:val="20"/>
                <w:szCs w:val="20"/>
              </w:rPr>
              <w:t>candidate in certified clinical partenr specialist (ccps)</w:t>
            </w:r>
          </w:p>
          <w:p w14:paraId="51A03229" w14:textId="36BAFE70" w:rsidR="007D7679" w:rsidRPr="009B29C4" w:rsidRDefault="007D7679" w:rsidP="007D7679">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june 2020</w:t>
            </w:r>
            <w:r w:rsidR="009B29C4">
              <w:rPr>
                <w:rFonts w:asciiTheme="minorHAnsi" w:hAnsiTheme="minorHAnsi" w:cstheme="minorHAnsi"/>
                <w:i/>
                <w:iCs/>
                <w:sz w:val="20"/>
                <w:szCs w:val="20"/>
              </w:rPr>
              <w:t xml:space="preserve"> -</w:t>
            </w:r>
          </w:p>
          <w:p w14:paraId="2BD757F8" w14:textId="14538C6D" w:rsidR="007D7679" w:rsidRPr="009870D6" w:rsidRDefault="007D7679" w:rsidP="009870D6">
            <w:pPr>
              <w:pStyle w:val="ListParagraph"/>
              <w:numPr>
                <w:ilvl w:val="0"/>
                <w:numId w:val="0"/>
              </w:numPr>
              <w:spacing w:line="240" w:lineRule="auto"/>
              <w:ind w:left="527"/>
              <w:rPr>
                <w:rFonts w:asciiTheme="minorHAnsi" w:hAnsiTheme="minorHAnsi" w:cstheme="minorHAnsi"/>
                <w:sz w:val="20"/>
                <w:szCs w:val="20"/>
              </w:rPr>
            </w:pPr>
            <w:r>
              <w:rPr>
                <w:rFonts w:asciiTheme="minorHAnsi" w:hAnsiTheme="minorHAnsi" w:cstheme="minorHAnsi"/>
                <w:sz w:val="20"/>
                <w:szCs w:val="20"/>
              </w:rPr>
              <w:t xml:space="preserve">by Association for partners of sexual </w:t>
            </w:r>
            <w:r>
              <w:rPr>
                <w:rFonts w:asciiTheme="minorHAnsi" w:hAnsiTheme="minorHAnsi" w:cstheme="minorHAnsi"/>
                <w:sz w:val="20"/>
                <w:szCs w:val="20"/>
              </w:rPr>
              <w:lastRenderedPageBreak/>
              <w:t>addicts trauma specialists (Apsats)</w:t>
            </w:r>
          </w:p>
          <w:p w14:paraId="0768343C" w14:textId="392E48A4" w:rsidR="00753E1D" w:rsidRDefault="00753E1D" w:rsidP="00CC68D6">
            <w:pPr>
              <w:pStyle w:val="ListParagraph"/>
              <w:spacing w:line="240" w:lineRule="auto"/>
              <w:rPr>
                <w:rFonts w:asciiTheme="minorHAnsi" w:hAnsiTheme="minorHAnsi" w:cstheme="minorHAnsi"/>
                <w:sz w:val="20"/>
                <w:szCs w:val="20"/>
              </w:rPr>
            </w:pPr>
            <w:r>
              <w:rPr>
                <w:rFonts w:asciiTheme="minorHAnsi" w:hAnsiTheme="minorHAnsi" w:cstheme="minorHAnsi"/>
                <w:sz w:val="20"/>
                <w:szCs w:val="20"/>
              </w:rPr>
              <w:t>Certified Positive Psychology practitioner</w:t>
            </w:r>
          </w:p>
          <w:p w14:paraId="419C80AA" w14:textId="04E3EC52" w:rsidR="007D7679" w:rsidRDefault="00D172FC" w:rsidP="009870D6">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 xml:space="preserve">September 2016 </w:t>
            </w:r>
          </w:p>
          <w:p w14:paraId="176578DA" w14:textId="77777777" w:rsidR="009B29C4" w:rsidRDefault="009B29C4" w:rsidP="009B29C4">
            <w:pPr>
              <w:pStyle w:val="ListParagraph"/>
              <w:spacing w:line="240" w:lineRule="auto"/>
              <w:rPr>
                <w:rFonts w:asciiTheme="minorHAnsi" w:hAnsiTheme="minorHAnsi" w:cstheme="minorHAnsi"/>
                <w:sz w:val="20"/>
                <w:szCs w:val="20"/>
              </w:rPr>
            </w:pPr>
            <w:r w:rsidRPr="00EA54D6">
              <w:rPr>
                <w:rFonts w:asciiTheme="minorHAnsi" w:hAnsiTheme="minorHAnsi" w:cstheme="minorHAnsi"/>
                <w:sz w:val="20"/>
                <w:szCs w:val="20"/>
              </w:rPr>
              <w:t>Certified trauma-focused cognitive behavioral therap</w:t>
            </w:r>
            <w:r>
              <w:rPr>
                <w:rFonts w:asciiTheme="minorHAnsi" w:hAnsiTheme="minorHAnsi" w:cstheme="minorHAnsi"/>
                <w:sz w:val="20"/>
                <w:szCs w:val="20"/>
              </w:rPr>
              <w:t>iest (tf-Cbt)</w:t>
            </w:r>
          </w:p>
          <w:p w14:paraId="2AD9F4E0" w14:textId="77777777" w:rsidR="009B29C4" w:rsidRPr="009B29C4" w:rsidRDefault="009B29C4" w:rsidP="009B29C4">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december 2019</w:t>
            </w:r>
            <w:r>
              <w:rPr>
                <w:rFonts w:asciiTheme="minorHAnsi" w:hAnsiTheme="minorHAnsi" w:cstheme="minorHAnsi"/>
                <w:i/>
                <w:iCs/>
                <w:sz w:val="20"/>
                <w:szCs w:val="20"/>
              </w:rPr>
              <w:t xml:space="preserve"> -</w:t>
            </w:r>
          </w:p>
          <w:p w14:paraId="0693F944" w14:textId="77777777" w:rsidR="009B29C4" w:rsidRDefault="009B29C4" w:rsidP="009B29C4">
            <w:pPr>
              <w:pStyle w:val="ListParagraph"/>
              <w:spacing w:line="240" w:lineRule="auto"/>
              <w:rPr>
                <w:rFonts w:asciiTheme="minorHAnsi" w:hAnsiTheme="minorHAnsi" w:cstheme="minorHAnsi"/>
                <w:sz w:val="20"/>
                <w:szCs w:val="20"/>
              </w:rPr>
            </w:pPr>
            <w:r>
              <w:rPr>
                <w:rFonts w:asciiTheme="minorHAnsi" w:hAnsiTheme="minorHAnsi" w:cstheme="minorHAnsi"/>
                <w:sz w:val="20"/>
                <w:szCs w:val="20"/>
              </w:rPr>
              <w:t xml:space="preserve">certified NEO-PI-3 administrator </w:t>
            </w:r>
          </w:p>
          <w:p w14:paraId="75CE488B" w14:textId="77777777" w:rsidR="009B29C4" w:rsidRPr="009B29C4" w:rsidRDefault="009B29C4" w:rsidP="009B29C4">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december 2015</w:t>
            </w:r>
            <w:r>
              <w:rPr>
                <w:rFonts w:asciiTheme="minorHAnsi" w:hAnsiTheme="minorHAnsi" w:cstheme="minorHAnsi"/>
                <w:i/>
                <w:iCs/>
                <w:sz w:val="20"/>
                <w:szCs w:val="20"/>
              </w:rPr>
              <w:t xml:space="preserve"> -</w:t>
            </w:r>
          </w:p>
          <w:p w14:paraId="35DC709A" w14:textId="7B1CD467" w:rsidR="007D7679" w:rsidRDefault="006D0C25" w:rsidP="009870D6">
            <w:pPr>
              <w:pStyle w:val="ListParagraph"/>
              <w:spacing w:line="240" w:lineRule="auto"/>
              <w:rPr>
                <w:rFonts w:asciiTheme="minorHAnsi" w:hAnsiTheme="minorHAnsi" w:cstheme="minorHAnsi"/>
                <w:sz w:val="20"/>
                <w:szCs w:val="20"/>
              </w:rPr>
            </w:pPr>
            <w:r w:rsidRPr="00EA54D6">
              <w:rPr>
                <w:rFonts w:asciiTheme="minorHAnsi" w:hAnsiTheme="minorHAnsi" w:cstheme="minorHAnsi"/>
                <w:sz w:val="20"/>
                <w:szCs w:val="20"/>
              </w:rPr>
              <w:t>C</w:t>
            </w:r>
            <w:r w:rsidR="00CC68D6" w:rsidRPr="00EA54D6">
              <w:rPr>
                <w:rFonts w:asciiTheme="minorHAnsi" w:hAnsiTheme="minorHAnsi" w:cstheme="minorHAnsi"/>
                <w:sz w:val="20"/>
                <w:szCs w:val="20"/>
              </w:rPr>
              <w:t>e</w:t>
            </w:r>
            <w:r w:rsidRPr="00EA54D6">
              <w:rPr>
                <w:rFonts w:asciiTheme="minorHAnsi" w:hAnsiTheme="minorHAnsi" w:cstheme="minorHAnsi"/>
                <w:sz w:val="20"/>
                <w:szCs w:val="20"/>
              </w:rPr>
              <w:t>rtified Prepare/enrich trainer</w:t>
            </w:r>
          </w:p>
          <w:p w14:paraId="7E698083" w14:textId="6C7E769A" w:rsidR="00CC68D6" w:rsidRDefault="009B29C4" w:rsidP="00C50025">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March 2012</w:t>
            </w:r>
          </w:p>
          <w:p w14:paraId="4A98EB1B" w14:textId="77777777" w:rsidR="00C50025" w:rsidRPr="00C50025" w:rsidRDefault="00C50025" w:rsidP="00C50025">
            <w:pPr>
              <w:pStyle w:val="ListParagraph"/>
              <w:numPr>
                <w:ilvl w:val="0"/>
                <w:numId w:val="0"/>
              </w:numPr>
              <w:spacing w:line="240" w:lineRule="auto"/>
              <w:ind w:left="527"/>
              <w:rPr>
                <w:rFonts w:asciiTheme="minorHAnsi" w:hAnsiTheme="minorHAnsi" w:cstheme="minorHAnsi"/>
                <w:i/>
                <w:iCs/>
                <w:sz w:val="20"/>
                <w:szCs w:val="20"/>
              </w:rPr>
            </w:pPr>
          </w:p>
          <w:p w14:paraId="30742265" w14:textId="77777777" w:rsidR="00AD6FA4" w:rsidRDefault="00CC68D6" w:rsidP="00DF1CB4">
            <w:pPr>
              <w:pStyle w:val="Heading3"/>
            </w:pPr>
            <w:r>
              <w:t>Membership</w:t>
            </w:r>
          </w:p>
          <w:p w14:paraId="48068CEC" w14:textId="77777777" w:rsidR="00C50025" w:rsidRPr="009B29C4" w:rsidRDefault="00C50025" w:rsidP="00C50025">
            <w:pPr>
              <w:pStyle w:val="ListParagraph"/>
              <w:spacing w:line="240" w:lineRule="auto"/>
              <w:rPr>
                <w:rFonts w:asciiTheme="minorHAnsi" w:hAnsiTheme="minorHAnsi" w:cstheme="minorHAnsi"/>
              </w:rPr>
            </w:pPr>
            <w:r>
              <w:rPr>
                <w:rFonts w:asciiTheme="minorHAnsi" w:hAnsiTheme="minorHAnsi" w:cstheme="minorHAnsi"/>
                <w:sz w:val="20"/>
                <w:szCs w:val="20"/>
              </w:rPr>
              <w:t>Association of partners of sexual addicts specialist (</w:t>
            </w:r>
            <w:r w:rsidRPr="009B29C4">
              <w:rPr>
                <w:rFonts w:asciiTheme="minorHAnsi" w:hAnsiTheme="minorHAnsi" w:cstheme="minorHAnsi"/>
                <w:b/>
                <w:bCs/>
                <w:sz w:val="20"/>
                <w:szCs w:val="20"/>
              </w:rPr>
              <w:t>APSATS</w:t>
            </w:r>
            <w:r>
              <w:rPr>
                <w:rFonts w:asciiTheme="minorHAnsi" w:hAnsiTheme="minorHAnsi" w:cstheme="minorHAnsi"/>
                <w:sz w:val="20"/>
                <w:szCs w:val="20"/>
              </w:rPr>
              <w:t>)</w:t>
            </w:r>
          </w:p>
          <w:p w14:paraId="3E5918AB" w14:textId="33E16512" w:rsidR="00C50025" w:rsidRPr="009B29C4" w:rsidRDefault="00C50025" w:rsidP="00C50025">
            <w:pPr>
              <w:pStyle w:val="ListParagraph"/>
              <w:numPr>
                <w:ilvl w:val="0"/>
                <w:numId w:val="0"/>
              </w:numPr>
              <w:spacing w:line="240" w:lineRule="auto"/>
              <w:ind w:left="527"/>
              <w:rPr>
                <w:rFonts w:asciiTheme="minorHAnsi" w:hAnsiTheme="minorHAnsi" w:cstheme="minorHAnsi"/>
                <w:i/>
                <w:iCs/>
              </w:rPr>
            </w:pPr>
            <w:r w:rsidRPr="009B29C4">
              <w:rPr>
                <w:rFonts w:asciiTheme="minorHAnsi" w:hAnsiTheme="minorHAnsi" w:cstheme="minorHAnsi"/>
                <w:i/>
                <w:iCs/>
                <w:sz w:val="20"/>
                <w:szCs w:val="20"/>
              </w:rPr>
              <w:t xml:space="preserve">June 2020 </w:t>
            </w:r>
            <w:r>
              <w:rPr>
                <w:rFonts w:asciiTheme="minorHAnsi" w:hAnsiTheme="minorHAnsi" w:cstheme="minorHAnsi"/>
                <w:i/>
                <w:iCs/>
                <w:sz w:val="20"/>
                <w:szCs w:val="20"/>
              </w:rPr>
              <w:t>–</w:t>
            </w:r>
            <w:r w:rsidRPr="009B29C4">
              <w:rPr>
                <w:rFonts w:asciiTheme="minorHAnsi" w:hAnsiTheme="minorHAnsi" w:cstheme="minorHAnsi"/>
                <w:i/>
                <w:iCs/>
                <w:sz w:val="20"/>
                <w:szCs w:val="20"/>
              </w:rPr>
              <w:t xml:space="preserve"> </w:t>
            </w:r>
            <w:r>
              <w:rPr>
                <w:rFonts w:asciiTheme="minorHAnsi" w:hAnsiTheme="minorHAnsi" w:cstheme="minorHAnsi"/>
                <w:i/>
                <w:iCs/>
                <w:sz w:val="20"/>
                <w:szCs w:val="20"/>
              </w:rPr>
              <w:t>current</w:t>
            </w:r>
          </w:p>
          <w:p w14:paraId="4B4285BE" w14:textId="03CEF0C8" w:rsidR="00C50025" w:rsidRPr="00C50025" w:rsidRDefault="00C50025" w:rsidP="00C50025">
            <w:pPr>
              <w:pStyle w:val="ListParagraph"/>
              <w:spacing w:line="240" w:lineRule="auto"/>
              <w:rPr>
                <w:rFonts w:asciiTheme="minorHAnsi" w:hAnsiTheme="minorHAnsi" w:cstheme="minorHAnsi"/>
                <w:sz w:val="20"/>
                <w:szCs w:val="20"/>
              </w:rPr>
            </w:pPr>
            <w:r w:rsidRPr="00C50025">
              <w:rPr>
                <w:rFonts w:asciiTheme="minorHAnsi" w:hAnsiTheme="minorHAnsi" w:cstheme="minorHAnsi"/>
                <w:sz w:val="20"/>
                <w:szCs w:val="20"/>
              </w:rPr>
              <w:t>National board for certified counselors (</w:t>
            </w:r>
            <w:r w:rsidRPr="00C50025">
              <w:rPr>
                <w:rFonts w:asciiTheme="minorHAnsi" w:hAnsiTheme="minorHAnsi" w:cstheme="minorHAnsi"/>
                <w:b/>
                <w:bCs/>
                <w:sz w:val="20"/>
                <w:szCs w:val="20"/>
              </w:rPr>
              <w:t>Nbcc</w:t>
            </w:r>
            <w:r w:rsidRPr="00C50025">
              <w:rPr>
                <w:rFonts w:asciiTheme="minorHAnsi" w:hAnsiTheme="minorHAnsi" w:cstheme="minorHAnsi"/>
                <w:sz w:val="20"/>
                <w:szCs w:val="20"/>
              </w:rPr>
              <w:t>)</w:t>
            </w:r>
          </w:p>
          <w:p w14:paraId="34F7DFE1" w14:textId="5446A74A" w:rsidR="00C50025" w:rsidRPr="00C50025" w:rsidRDefault="00C50025" w:rsidP="00C50025">
            <w:pPr>
              <w:pStyle w:val="ListParagraph"/>
              <w:numPr>
                <w:ilvl w:val="0"/>
                <w:numId w:val="0"/>
              </w:numPr>
              <w:spacing w:line="240" w:lineRule="auto"/>
              <w:ind w:left="527"/>
              <w:rPr>
                <w:rFonts w:asciiTheme="minorHAnsi" w:hAnsiTheme="minorHAnsi" w:cstheme="minorHAnsi"/>
                <w:i/>
                <w:iCs/>
                <w:sz w:val="20"/>
                <w:szCs w:val="20"/>
              </w:rPr>
            </w:pPr>
            <w:r w:rsidRPr="00C50025">
              <w:rPr>
                <w:rFonts w:asciiTheme="minorHAnsi" w:hAnsiTheme="minorHAnsi" w:cstheme="minorHAnsi"/>
                <w:i/>
                <w:iCs/>
                <w:sz w:val="20"/>
                <w:szCs w:val="20"/>
              </w:rPr>
              <w:t>august 2019 - current</w:t>
            </w:r>
          </w:p>
          <w:p w14:paraId="65A84A0C" w14:textId="3FA22A6E" w:rsidR="00C50025" w:rsidRPr="009B29C4" w:rsidRDefault="00C50025" w:rsidP="00C50025">
            <w:pPr>
              <w:pStyle w:val="ListParagraph"/>
              <w:spacing w:line="240" w:lineRule="auto"/>
              <w:rPr>
                <w:rFonts w:asciiTheme="minorHAnsi" w:hAnsiTheme="minorHAnsi" w:cstheme="minorHAnsi"/>
              </w:rPr>
            </w:pPr>
            <w:r w:rsidRPr="009B29C4">
              <w:rPr>
                <w:rFonts w:asciiTheme="minorHAnsi" w:hAnsiTheme="minorHAnsi" w:cstheme="minorHAnsi"/>
                <w:sz w:val="20"/>
                <w:szCs w:val="20"/>
              </w:rPr>
              <w:t>international center for excellence in emotionally focused therapy (</w:t>
            </w:r>
            <w:r w:rsidRPr="009B29C4">
              <w:rPr>
                <w:rFonts w:asciiTheme="minorHAnsi" w:hAnsiTheme="minorHAnsi" w:cstheme="minorHAnsi"/>
                <w:b/>
                <w:bCs/>
                <w:sz w:val="20"/>
                <w:szCs w:val="20"/>
              </w:rPr>
              <w:t>ICEEFT</w:t>
            </w:r>
            <w:r w:rsidRPr="009B29C4">
              <w:rPr>
                <w:rFonts w:asciiTheme="minorHAnsi" w:hAnsiTheme="minorHAnsi" w:cstheme="minorHAnsi"/>
                <w:sz w:val="20"/>
                <w:szCs w:val="20"/>
              </w:rPr>
              <w:t>)</w:t>
            </w:r>
          </w:p>
          <w:p w14:paraId="042DA799" w14:textId="66B535A1" w:rsidR="00C50025" w:rsidRPr="009B29C4" w:rsidRDefault="00C50025" w:rsidP="00C50025">
            <w:pPr>
              <w:pStyle w:val="ListParagraph"/>
              <w:numPr>
                <w:ilvl w:val="0"/>
                <w:numId w:val="0"/>
              </w:numPr>
              <w:spacing w:line="240" w:lineRule="auto"/>
              <w:ind w:left="527"/>
              <w:rPr>
                <w:rFonts w:asciiTheme="minorHAnsi" w:hAnsiTheme="minorHAnsi" w:cstheme="minorHAnsi"/>
                <w:i/>
                <w:iCs/>
              </w:rPr>
            </w:pPr>
            <w:r w:rsidRPr="009B29C4">
              <w:rPr>
                <w:rFonts w:asciiTheme="minorHAnsi" w:hAnsiTheme="minorHAnsi" w:cstheme="minorHAnsi"/>
                <w:i/>
                <w:iCs/>
                <w:sz w:val="20"/>
                <w:szCs w:val="20"/>
              </w:rPr>
              <w:t>June 2019 -</w:t>
            </w:r>
            <w:r>
              <w:rPr>
                <w:rFonts w:asciiTheme="minorHAnsi" w:hAnsiTheme="minorHAnsi" w:cstheme="minorHAnsi"/>
                <w:i/>
                <w:iCs/>
                <w:sz w:val="20"/>
                <w:szCs w:val="20"/>
              </w:rPr>
              <w:t xml:space="preserve"> current</w:t>
            </w:r>
          </w:p>
          <w:p w14:paraId="333ECE0C" w14:textId="77777777" w:rsidR="00C50025" w:rsidRDefault="00C50025" w:rsidP="00C50025">
            <w:pPr>
              <w:pStyle w:val="ListParagraph"/>
              <w:spacing w:line="240" w:lineRule="auto"/>
              <w:rPr>
                <w:rFonts w:asciiTheme="minorHAnsi" w:hAnsiTheme="minorHAnsi" w:cstheme="minorHAnsi"/>
                <w:sz w:val="20"/>
                <w:szCs w:val="20"/>
              </w:rPr>
            </w:pPr>
            <w:r w:rsidRPr="009B29C4">
              <w:rPr>
                <w:rFonts w:asciiTheme="minorHAnsi" w:hAnsiTheme="minorHAnsi" w:cstheme="minorHAnsi"/>
                <w:sz w:val="20"/>
                <w:szCs w:val="20"/>
              </w:rPr>
              <w:t>Association for counselor EDUCATION AND supervision (</w:t>
            </w:r>
            <w:r w:rsidRPr="009B29C4">
              <w:rPr>
                <w:rFonts w:asciiTheme="minorHAnsi" w:hAnsiTheme="minorHAnsi" w:cstheme="minorHAnsi"/>
                <w:b/>
                <w:bCs/>
                <w:sz w:val="20"/>
                <w:szCs w:val="20"/>
              </w:rPr>
              <w:t>ACES</w:t>
            </w:r>
            <w:r w:rsidRPr="009B29C4">
              <w:rPr>
                <w:rFonts w:asciiTheme="minorHAnsi" w:hAnsiTheme="minorHAnsi" w:cstheme="minorHAnsi"/>
                <w:sz w:val="20"/>
                <w:szCs w:val="20"/>
              </w:rPr>
              <w:t>)</w:t>
            </w:r>
          </w:p>
          <w:p w14:paraId="1F4C3861" w14:textId="458A427B" w:rsidR="00C50025" w:rsidRPr="00C50025" w:rsidRDefault="00C50025" w:rsidP="00C50025">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March 2018</w:t>
            </w:r>
            <w:r>
              <w:rPr>
                <w:rFonts w:asciiTheme="minorHAnsi" w:hAnsiTheme="minorHAnsi" w:cstheme="minorHAnsi"/>
                <w:i/>
                <w:iCs/>
                <w:sz w:val="20"/>
                <w:szCs w:val="20"/>
              </w:rPr>
              <w:t xml:space="preserve"> - current</w:t>
            </w:r>
          </w:p>
          <w:p w14:paraId="72D684A9" w14:textId="258D7E05" w:rsidR="00155DEB" w:rsidRDefault="00155DEB" w:rsidP="00CC68D6">
            <w:pPr>
              <w:pStyle w:val="ListParagraph"/>
              <w:spacing w:line="240" w:lineRule="auto"/>
              <w:rPr>
                <w:rFonts w:asciiTheme="minorHAnsi" w:hAnsiTheme="minorHAnsi" w:cstheme="minorHAnsi"/>
                <w:sz w:val="20"/>
                <w:szCs w:val="20"/>
              </w:rPr>
            </w:pPr>
            <w:r w:rsidRPr="009B29C4">
              <w:rPr>
                <w:rFonts w:asciiTheme="minorHAnsi" w:hAnsiTheme="minorHAnsi" w:cstheme="minorHAnsi"/>
                <w:sz w:val="20"/>
                <w:szCs w:val="20"/>
              </w:rPr>
              <w:t>Maryland Counseling Association</w:t>
            </w:r>
            <w:r w:rsidR="009B29C4">
              <w:rPr>
                <w:rFonts w:asciiTheme="minorHAnsi" w:hAnsiTheme="minorHAnsi" w:cstheme="minorHAnsi"/>
                <w:sz w:val="20"/>
                <w:szCs w:val="20"/>
              </w:rPr>
              <w:t xml:space="preserve"> (</w:t>
            </w:r>
            <w:r w:rsidR="009B29C4" w:rsidRPr="009B29C4">
              <w:rPr>
                <w:rFonts w:asciiTheme="minorHAnsi" w:hAnsiTheme="minorHAnsi" w:cstheme="minorHAnsi"/>
                <w:b/>
                <w:bCs/>
                <w:sz w:val="20"/>
                <w:szCs w:val="20"/>
              </w:rPr>
              <w:t>MCA</w:t>
            </w:r>
            <w:r w:rsidR="009B29C4">
              <w:rPr>
                <w:rFonts w:asciiTheme="minorHAnsi" w:hAnsiTheme="minorHAnsi" w:cstheme="minorHAnsi"/>
                <w:sz w:val="20"/>
                <w:szCs w:val="20"/>
              </w:rPr>
              <w:t>)</w:t>
            </w:r>
          </w:p>
          <w:p w14:paraId="402849A0" w14:textId="73C51EF2" w:rsidR="009B29C4" w:rsidRPr="009B29C4" w:rsidRDefault="00C50025" w:rsidP="009B29C4">
            <w:pPr>
              <w:pStyle w:val="ListParagraph"/>
              <w:numPr>
                <w:ilvl w:val="0"/>
                <w:numId w:val="0"/>
              </w:numPr>
              <w:spacing w:line="240" w:lineRule="auto"/>
              <w:ind w:left="527"/>
              <w:rPr>
                <w:rFonts w:asciiTheme="minorHAnsi" w:hAnsiTheme="minorHAnsi" w:cstheme="minorHAnsi"/>
                <w:sz w:val="20"/>
                <w:szCs w:val="20"/>
              </w:rPr>
            </w:pPr>
            <w:r w:rsidRPr="00C50025">
              <w:rPr>
                <w:rFonts w:asciiTheme="minorHAnsi" w:hAnsiTheme="minorHAnsi" w:cstheme="minorHAnsi"/>
                <w:i/>
                <w:iCs/>
                <w:sz w:val="20"/>
                <w:szCs w:val="20"/>
              </w:rPr>
              <w:t>september 2019</w:t>
            </w:r>
            <w:r>
              <w:rPr>
                <w:rFonts w:asciiTheme="minorHAnsi" w:hAnsiTheme="minorHAnsi" w:cstheme="minorHAnsi"/>
                <w:sz w:val="20"/>
                <w:szCs w:val="20"/>
              </w:rPr>
              <w:t xml:space="preserve"> - </w:t>
            </w:r>
            <w:r w:rsidRPr="00C50025">
              <w:rPr>
                <w:rFonts w:asciiTheme="minorHAnsi" w:hAnsiTheme="minorHAnsi" w:cstheme="minorHAnsi"/>
                <w:i/>
                <w:iCs/>
                <w:sz w:val="20"/>
                <w:szCs w:val="20"/>
              </w:rPr>
              <w:t>current</w:t>
            </w:r>
          </w:p>
          <w:p w14:paraId="3DA12342" w14:textId="3EF29248" w:rsidR="00CC68D6" w:rsidRDefault="00CC68D6" w:rsidP="00CC68D6">
            <w:pPr>
              <w:pStyle w:val="ListParagraph"/>
              <w:spacing w:line="240" w:lineRule="auto"/>
              <w:rPr>
                <w:rFonts w:asciiTheme="minorHAnsi" w:hAnsiTheme="minorHAnsi" w:cstheme="minorHAnsi"/>
                <w:sz w:val="20"/>
                <w:szCs w:val="20"/>
              </w:rPr>
            </w:pPr>
            <w:r w:rsidRPr="009B29C4">
              <w:rPr>
                <w:rFonts w:asciiTheme="minorHAnsi" w:hAnsiTheme="minorHAnsi" w:cstheme="minorHAnsi"/>
                <w:sz w:val="20"/>
                <w:szCs w:val="20"/>
              </w:rPr>
              <w:t>Asssociation for spiritual, ethical, and religious values in counseling</w:t>
            </w:r>
            <w:r w:rsidR="00EA54D6" w:rsidRPr="009B29C4">
              <w:rPr>
                <w:rFonts w:asciiTheme="minorHAnsi" w:hAnsiTheme="minorHAnsi" w:cstheme="minorHAnsi"/>
                <w:sz w:val="20"/>
                <w:szCs w:val="20"/>
              </w:rPr>
              <w:t xml:space="preserve"> (</w:t>
            </w:r>
            <w:r w:rsidR="00EA54D6" w:rsidRPr="009B29C4">
              <w:rPr>
                <w:rFonts w:asciiTheme="minorHAnsi" w:hAnsiTheme="minorHAnsi" w:cstheme="minorHAnsi"/>
                <w:b/>
                <w:bCs/>
                <w:sz w:val="20"/>
                <w:szCs w:val="20"/>
              </w:rPr>
              <w:t>ASERVIC</w:t>
            </w:r>
            <w:r w:rsidR="00EA54D6" w:rsidRPr="009B29C4">
              <w:rPr>
                <w:rFonts w:asciiTheme="minorHAnsi" w:hAnsiTheme="minorHAnsi" w:cstheme="minorHAnsi"/>
                <w:sz w:val="20"/>
                <w:szCs w:val="20"/>
              </w:rPr>
              <w:t>)</w:t>
            </w:r>
          </w:p>
          <w:p w14:paraId="7AE2AA9F" w14:textId="41A7D5D2" w:rsidR="009B29C4" w:rsidRPr="009B29C4" w:rsidRDefault="009B29C4" w:rsidP="009B29C4">
            <w:pPr>
              <w:pStyle w:val="ListParagraph"/>
              <w:numPr>
                <w:ilvl w:val="0"/>
                <w:numId w:val="0"/>
              </w:numPr>
              <w:spacing w:line="240" w:lineRule="auto"/>
              <w:ind w:left="527"/>
              <w:rPr>
                <w:rFonts w:asciiTheme="minorHAnsi" w:hAnsiTheme="minorHAnsi" w:cstheme="minorHAnsi"/>
                <w:sz w:val="20"/>
                <w:szCs w:val="20"/>
              </w:rPr>
            </w:pPr>
            <w:r w:rsidRPr="009B29C4">
              <w:rPr>
                <w:rFonts w:asciiTheme="minorHAnsi" w:hAnsiTheme="minorHAnsi" w:cstheme="minorHAnsi"/>
                <w:i/>
                <w:iCs/>
                <w:sz w:val="20"/>
                <w:szCs w:val="20"/>
              </w:rPr>
              <w:t>March 2016</w:t>
            </w:r>
            <w:r>
              <w:rPr>
                <w:rFonts w:asciiTheme="minorHAnsi" w:hAnsiTheme="minorHAnsi" w:cstheme="minorHAnsi"/>
                <w:sz w:val="20"/>
                <w:szCs w:val="20"/>
              </w:rPr>
              <w:t xml:space="preserve"> -</w:t>
            </w:r>
            <w:r w:rsidR="00C50025">
              <w:rPr>
                <w:rFonts w:asciiTheme="minorHAnsi" w:hAnsiTheme="minorHAnsi" w:cstheme="minorHAnsi"/>
                <w:sz w:val="20"/>
                <w:szCs w:val="20"/>
              </w:rPr>
              <w:t xml:space="preserve"> </w:t>
            </w:r>
            <w:r w:rsidR="00C50025" w:rsidRPr="00C50025">
              <w:rPr>
                <w:rFonts w:asciiTheme="minorHAnsi" w:hAnsiTheme="minorHAnsi" w:cstheme="minorHAnsi"/>
                <w:i/>
                <w:iCs/>
                <w:sz w:val="20"/>
                <w:szCs w:val="20"/>
              </w:rPr>
              <w:t>current</w:t>
            </w:r>
          </w:p>
          <w:p w14:paraId="47F55D53" w14:textId="48E10C91" w:rsidR="00CC68D6" w:rsidRDefault="00CC68D6" w:rsidP="00CC68D6">
            <w:pPr>
              <w:pStyle w:val="ListParagraph"/>
              <w:spacing w:line="240" w:lineRule="auto"/>
              <w:rPr>
                <w:rFonts w:asciiTheme="minorHAnsi" w:hAnsiTheme="minorHAnsi" w:cstheme="minorHAnsi"/>
                <w:sz w:val="20"/>
                <w:szCs w:val="20"/>
              </w:rPr>
            </w:pPr>
            <w:r w:rsidRPr="009B29C4">
              <w:rPr>
                <w:rFonts w:asciiTheme="minorHAnsi" w:hAnsiTheme="minorHAnsi" w:cstheme="minorHAnsi"/>
                <w:sz w:val="20"/>
                <w:szCs w:val="20"/>
              </w:rPr>
              <w:t>Southern association for counselor education and supervision</w:t>
            </w:r>
            <w:r w:rsidR="00EA54D6" w:rsidRPr="009B29C4">
              <w:rPr>
                <w:rFonts w:asciiTheme="minorHAnsi" w:hAnsiTheme="minorHAnsi" w:cstheme="minorHAnsi"/>
                <w:sz w:val="20"/>
                <w:szCs w:val="20"/>
              </w:rPr>
              <w:t xml:space="preserve"> (</w:t>
            </w:r>
            <w:r w:rsidR="00EA54D6" w:rsidRPr="009B29C4">
              <w:rPr>
                <w:rFonts w:asciiTheme="minorHAnsi" w:hAnsiTheme="minorHAnsi" w:cstheme="minorHAnsi"/>
                <w:b/>
                <w:bCs/>
                <w:sz w:val="20"/>
                <w:szCs w:val="20"/>
              </w:rPr>
              <w:t>SACES</w:t>
            </w:r>
            <w:r w:rsidR="00EA54D6" w:rsidRPr="009B29C4">
              <w:rPr>
                <w:rFonts w:asciiTheme="minorHAnsi" w:hAnsiTheme="minorHAnsi" w:cstheme="minorHAnsi"/>
                <w:sz w:val="20"/>
                <w:szCs w:val="20"/>
              </w:rPr>
              <w:t>)</w:t>
            </w:r>
          </w:p>
          <w:p w14:paraId="7CABDFBA" w14:textId="2BE5FA8A" w:rsidR="009B29C4" w:rsidRPr="009B29C4" w:rsidRDefault="009B29C4" w:rsidP="009B29C4">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March 2016 -</w:t>
            </w:r>
            <w:r w:rsidR="00C50025">
              <w:rPr>
                <w:rFonts w:asciiTheme="minorHAnsi" w:hAnsiTheme="minorHAnsi" w:cstheme="minorHAnsi"/>
                <w:i/>
                <w:iCs/>
                <w:sz w:val="20"/>
                <w:szCs w:val="20"/>
              </w:rPr>
              <w:t xml:space="preserve"> current</w:t>
            </w:r>
          </w:p>
          <w:p w14:paraId="2B0A1457" w14:textId="0E09ACC1" w:rsidR="00CC68D6" w:rsidRDefault="00CC68D6" w:rsidP="00CC68D6">
            <w:pPr>
              <w:pStyle w:val="ListParagraph"/>
              <w:spacing w:line="240" w:lineRule="auto"/>
              <w:rPr>
                <w:rFonts w:asciiTheme="minorHAnsi" w:hAnsiTheme="minorHAnsi" w:cstheme="minorHAnsi"/>
                <w:sz w:val="20"/>
                <w:szCs w:val="20"/>
              </w:rPr>
            </w:pPr>
            <w:r w:rsidRPr="009B29C4">
              <w:rPr>
                <w:rFonts w:asciiTheme="minorHAnsi" w:hAnsiTheme="minorHAnsi" w:cstheme="minorHAnsi"/>
                <w:sz w:val="20"/>
                <w:szCs w:val="20"/>
              </w:rPr>
              <w:t>Korean counseling association – international chapter</w:t>
            </w:r>
            <w:r w:rsidR="00EA54D6" w:rsidRPr="009B29C4">
              <w:rPr>
                <w:rFonts w:asciiTheme="minorHAnsi" w:hAnsiTheme="minorHAnsi" w:cstheme="minorHAnsi"/>
                <w:sz w:val="20"/>
                <w:szCs w:val="20"/>
              </w:rPr>
              <w:t xml:space="preserve"> (</w:t>
            </w:r>
            <w:r w:rsidR="00EA54D6" w:rsidRPr="009B29C4">
              <w:rPr>
                <w:rFonts w:asciiTheme="minorHAnsi" w:hAnsiTheme="minorHAnsi" w:cstheme="minorHAnsi"/>
                <w:b/>
                <w:bCs/>
                <w:sz w:val="20"/>
                <w:szCs w:val="20"/>
              </w:rPr>
              <w:t>KCA-IC</w:t>
            </w:r>
            <w:r w:rsidR="00EA54D6" w:rsidRPr="009B29C4">
              <w:rPr>
                <w:rFonts w:asciiTheme="minorHAnsi" w:hAnsiTheme="minorHAnsi" w:cstheme="minorHAnsi"/>
                <w:sz w:val="20"/>
                <w:szCs w:val="20"/>
              </w:rPr>
              <w:t>)</w:t>
            </w:r>
          </w:p>
          <w:p w14:paraId="24352A0D" w14:textId="1EEC3886" w:rsidR="009B29C4" w:rsidRDefault="009B29C4" w:rsidP="009B29C4">
            <w:pPr>
              <w:pStyle w:val="ListParagraph"/>
              <w:numPr>
                <w:ilvl w:val="0"/>
                <w:numId w:val="0"/>
              </w:numPr>
              <w:spacing w:line="240" w:lineRule="auto"/>
              <w:ind w:left="527"/>
              <w:rPr>
                <w:rFonts w:asciiTheme="minorHAnsi" w:hAnsiTheme="minorHAnsi" w:cstheme="minorHAnsi"/>
                <w:i/>
                <w:iCs/>
                <w:sz w:val="20"/>
                <w:szCs w:val="20"/>
              </w:rPr>
            </w:pPr>
            <w:r w:rsidRPr="009B29C4">
              <w:rPr>
                <w:rFonts w:asciiTheme="minorHAnsi" w:hAnsiTheme="minorHAnsi" w:cstheme="minorHAnsi"/>
                <w:i/>
                <w:iCs/>
                <w:sz w:val="20"/>
                <w:szCs w:val="20"/>
              </w:rPr>
              <w:t>march 2016</w:t>
            </w:r>
            <w:r w:rsidRPr="009B29C4">
              <w:rPr>
                <w:rFonts w:asciiTheme="minorHAnsi" w:hAnsiTheme="minorHAnsi" w:cstheme="minorHAnsi"/>
                <w:b/>
                <w:bCs/>
                <w:i/>
                <w:iCs/>
                <w:sz w:val="20"/>
                <w:szCs w:val="20"/>
              </w:rPr>
              <w:t xml:space="preserve"> </w:t>
            </w:r>
            <w:r w:rsidR="00C50025">
              <w:rPr>
                <w:rFonts w:asciiTheme="minorHAnsi" w:hAnsiTheme="minorHAnsi" w:cstheme="minorHAnsi"/>
                <w:i/>
                <w:iCs/>
                <w:sz w:val="20"/>
                <w:szCs w:val="20"/>
              </w:rPr>
              <w:t>–</w:t>
            </w:r>
            <w:r w:rsidRPr="009B29C4">
              <w:rPr>
                <w:rFonts w:asciiTheme="minorHAnsi" w:hAnsiTheme="minorHAnsi" w:cstheme="minorHAnsi"/>
                <w:i/>
                <w:iCs/>
                <w:sz w:val="20"/>
                <w:szCs w:val="20"/>
              </w:rPr>
              <w:t xml:space="preserve"> </w:t>
            </w:r>
            <w:r w:rsidR="00C50025">
              <w:rPr>
                <w:rFonts w:asciiTheme="minorHAnsi" w:hAnsiTheme="minorHAnsi" w:cstheme="minorHAnsi"/>
                <w:i/>
                <w:iCs/>
                <w:sz w:val="20"/>
                <w:szCs w:val="20"/>
              </w:rPr>
              <w:t>current</w:t>
            </w:r>
          </w:p>
          <w:p w14:paraId="76D463EE" w14:textId="77777777" w:rsidR="00C50025" w:rsidRDefault="00C50025" w:rsidP="00C50025">
            <w:pPr>
              <w:pStyle w:val="ListParagraph"/>
              <w:spacing w:line="240" w:lineRule="auto"/>
              <w:rPr>
                <w:rFonts w:asciiTheme="minorHAnsi" w:hAnsiTheme="minorHAnsi" w:cstheme="minorHAnsi"/>
                <w:sz w:val="20"/>
                <w:szCs w:val="20"/>
              </w:rPr>
            </w:pPr>
            <w:r w:rsidRPr="009B29C4">
              <w:rPr>
                <w:rFonts w:asciiTheme="minorHAnsi" w:hAnsiTheme="minorHAnsi" w:cstheme="minorHAnsi"/>
                <w:sz w:val="20"/>
                <w:szCs w:val="20"/>
              </w:rPr>
              <w:t>American counseling association (</w:t>
            </w:r>
            <w:r w:rsidRPr="009B29C4">
              <w:rPr>
                <w:rFonts w:asciiTheme="minorHAnsi" w:hAnsiTheme="minorHAnsi" w:cstheme="minorHAnsi"/>
                <w:b/>
                <w:bCs/>
                <w:sz w:val="20"/>
                <w:szCs w:val="20"/>
              </w:rPr>
              <w:t>ACA</w:t>
            </w:r>
            <w:r w:rsidRPr="009B29C4">
              <w:rPr>
                <w:rFonts w:asciiTheme="minorHAnsi" w:hAnsiTheme="minorHAnsi" w:cstheme="minorHAnsi"/>
                <w:sz w:val="20"/>
                <w:szCs w:val="20"/>
              </w:rPr>
              <w:t>)</w:t>
            </w:r>
          </w:p>
          <w:p w14:paraId="097C6F0E" w14:textId="77724BD7" w:rsidR="00AE4CB7" w:rsidRDefault="00C50025" w:rsidP="00C50025">
            <w:pPr>
              <w:pStyle w:val="ListParagraph"/>
              <w:numPr>
                <w:ilvl w:val="0"/>
                <w:numId w:val="0"/>
              </w:numPr>
              <w:spacing w:line="240" w:lineRule="auto"/>
              <w:ind w:left="527"/>
              <w:rPr>
                <w:rFonts w:asciiTheme="minorHAnsi" w:hAnsiTheme="minorHAnsi" w:cstheme="minorHAnsi"/>
                <w:sz w:val="20"/>
                <w:szCs w:val="20"/>
              </w:rPr>
            </w:pPr>
            <w:r w:rsidRPr="00C50025">
              <w:rPr>
                <w:rFonts w:asciiTheme="minorHAnsi" w:hAnsiTheme="minorHAnsi" w:cstheme="minorHAnsi"/>
                <w:i/>
                <w:iCs/>
                <w:sz w:val="20"/>
                <w:szCs w:val="20"/>
              </w:rPr>
              <w:t>march 2015</w:t>
            </w:r>
            <w:r>
              <w:rPr>
                <w:rFonts w:asciiTheme="minorHAnsi" w:hAnsiTheme="minorHAnsi" w:cstheme="minorHAnsi"/>
                <w:sz w:val="20"/>
                <w:szCs w:val="20"/>
              </w:rPr>
              <w:t xml:space="preserve"> – </w:t>
            </w:r>
            <w:r w:rsidRPr="00C50025">
              <w:rPr>
                <w:rFonts w:asciiTheme="minorHAnsi" w:hAnsiTheme="minorHAnsi" w:cstheme="minorHAnsi"/>
                <w:i/>
                <w:iCs/>
                <w:sz w:val="20"/>
                <w:szCs w:val="20"/>
              </w:rPr>
              <w:t>current</w:t>
            </w:r>
          </w:p>
          <w:p w14:paraId="61FD0C04" w14:textId="77777777" w:rsidR="00C50025" w:rsidRPr="00C50025" w:rsidRDefault="00C50025" w:rsidP="00C50025">
            <w:pPr>
              <w:pStyle w:val="ListParagraph"/>
              <w:numPr>
                <w:ilvl w:val="0"/>
                <w:numId w:val="0"/>
              </w:numPr>
              <w:spacing w:line="240" w:lineRule="auto"/>
              <w:ind w:left="527"/>
              <w:rPr>
                <w:rFonts w:asciiTheme="minorHAnsi" w:hAnsiTheme="minorHAnsi" w:cstheme="minorHAnsi"/>
                <w:sz w:val="20"/>
                <w:szCs w:val="20"/>
              </w:rPr>
            </w:pPr>
          </w:p>
          <w:p w14:paraId="733A0B7D" w14:textId="2B254B25" w:rsidR="00514FFD" w:rsidRPr="00AE4CB7" w:rsidRDefault="00AE4CB7" w:rsidP="00AE4CB7">
            <w:pPr>
              <w:pStyle w:val="Heading3"/>
            </w:pPr>
            <w:r>
              <w:t xml:space="preserve">Grants &amp; scholarships </w:t>
            </w:r>
          </w:p>
          <w:p w14:paraId="7ADA8D3A" w14:textId="77777777" w:rsidR="00953705" w:rsidRPr="00C50025" w:rsidRDefault="004142A6" w:rsidP="00953705">
            <w:pPr>
              <w:pStyle w:val="ListParagraph"/>
              <w:numPr>
                <w:ilvl w:val="0"/>
                <w:numId w:val="15"/>
              </w:numPr>
              <w:spacing w:line="240" w:lineRule="auto"/>
              <w:rPr>
                <w:rFonts w:asciiTheme="minorHAnsi" w:hAnsiTheme="minorHAnsi" w:cstheme="minorHAnsi"/>
              </w:rPr>
            </w:pPr>
            <w:r w:rsidRPr="00C50025">
              <w:rPr>
                <w:rFonts w:asciiTheme="minorHAnsi" w:hAnsiTheme="minorHAnsi" w:cstheme="minorHAnsi"/>
                <w:i/>
                <w:sz w:val="20"/>
                <w:szCs w:val="20"/>
              </w:rPr>
              <w:t>MARYLAND HOUSE OF DELEGATES SCHOLARSHIP</w:t>
            </w:r>
            <w:r w:rsidRPr="00C50025">
              <w:rPr>
                <w:rFonts w:asciiTheme="minorHAnsi" w:hAnsiTheme="minorHAnsi" w:cstheme="minorHAnsi"/>
                <w:sz w:val="20"/>
                <w:szCs w:val="20"/>
              </w:rPr>
              <w:t xml:space="preserve"> on behalf of Delegates </w:t>
            </w:r>
            <w:r w:rsidRPr="00C50025">
              <w:rPr>
                <w:rFonts w:asciiTheme="minorHAnsi" w:hAnsiTheme="minorHAnsi" w:cstheme="minorHAnsi"/>
                <w:sz w:val="20"/>
                <w:szCs w:val="20"/>
              </w:rPr>
              <w:lastRenderedPageBreak/>
              <w:t>Vanessa E. Atterbeary &amp; Frank S. Turner (2016-2017; 2017-2018). Amount awarded: $500.00</w:t>
            </w:r>
          </w:p>
          <w:p w14:paraId="4B11F173" w14:textId="1B8BD3A2" w:rsidR="004142A6" w:rsidRPr="00C50025" w:rsidRDefault="00757DF3" w:rsidP="00953705">
            <w:pPr>
              <w:pStyle w:val="ListParagraph"/>
              <w:numPr>
                <w:ilvl w:val="0"/>
                <w:numId w:val="15"/>
              </w:numPr>
              <w:spacing w:line="240" w:lineRule="auto"/>
              <w:rPr>
                <w:rFonts w:asciiTheme="minorHAnsi" w:hAnsiTheme="minorHAnsi" w:cstheme="minorHAnsi"/>
              </w:rPr>
            </w:pPr>
            <w:r w:rsidRPr="00C50025">
              <w:rPr>
                <w:rFonts w:asciiTheme="minorHAnsi" w:hAnsiTheme="minorHAnsi" w:cstheme="minorHAnsi"/>
                <w:i/>
                <w:sz w:val="20"/>
                <w:szCs w:val="20"/>
              </w:rPr>
              <w:t>CERTIFICATE IN APPLIED POSITIVE PSYCHOLOGY SCHOLARSHIP AWARD</w:t>
            </w:r>
            <w:r w:rsidRPr="00C50025">
              <w:rPr>
                <w:rFonts w:asciiTheme="minorHAnsi" w:hAnsiTheme="minorHAnsi" w:cstheme="minorHAnsi"/>
                <w:sz w:val="20"/>
                <w:szCs w:val="20"/>
              </w:rPr>
              <w:t xml:space="preserve"> by Certificate in Positive Psychology (</w:t>
            </w:r>
            <w:r w:rsidR="00E26F6E" w:rsidRPr="00C50025">
              <w:rPr>
                <w:rFonts w:asciiTheme="minorHAnsi" w:hAnsiTheme="minorHAnsi" w:cstheme="minorHAnsi"/>
                <w:sz w:val="20"/>
                <w:szCs w:val="20"/>
              </w:rPr>
              <w:t>MARCH</w:t>
            </w:r>
            <w:r w:rsidRPr="00C50025">
              <w:rPr>
                <w:rFonts w:asciiTheme="minorHAnsi" w:hAnsiTheme="minorHAnsi" w:cstheme="minorHAnsi"/>
                <w:sz w:val="20"/>
                <w:szCs w:val="20"/>
              </w:rPr>
              <w:t xml:space="preserve"> 2016).  Amount </w:t>
            </w:r>
            <w:r w:rsidR="00E26F6E" w:rsidRPr="00C50025">
              <w:rPr>
                <w:rFonts w:asciiTheme="minorHAnsi" w:hAnsiTheme="minorHAnsi" w:cstheme="minorHAnsi"/>
                <w:sz w:val="20"/>
                <w:szCs w:val="20"/>
              </w:rPr>
              <w:t>AWARDED:</w:t>
            </w:r>
            <w:r w:rsidRPr="00C50025">
              <w:rPr>
                <w:rFonts w:asciiTheme="minorHAnsi" w:hAnsiTheme="minorHAnsi" w:cstheme="minorHAnsi"/>
                <w:sz w:val="20"/>
                <w:szCs w:val="20"/>
              </w:rPr>
              <w:t xml:space="preserve"> $2,000.00.</w:t>
            </w:r>
          </w:p>
          <w:p w14:paraId="635913C8" w14:textId="77777777" w:rsidR="00757DF3" w:rsidRPr="00C50025" w:rsidRDefault="00AE4CB7" w:rsidP="00953705">
            <w:pPr>
              <w:pStyle w:val="ListParagraph"/>
              <w:numPr>
                <w:ilvl w:val="0"/>
                <w:numId w:val="15"/>
              </w:numPr>
              <w:spacing w:line="240" w:lineRule="auto"/>
              <w:rPr>
                <w:rFonts w:asciiTheme="minorHAnsi" w:hAnsiTheme="minorHAnsi" w:cstheme="minorHAnsi"/>
              </w:rPr>
            </w:pPr>
            <w:r w:rsidRPr="00C50025">
              <w:rPr>
                <w:rFonts w:asciiTheme="minorHAnsi" w:hAnsiTheme="minorHAnsi" w:cstheme="minorHAnsi"/>
                <w:i/>
                <w:sz w:val="20"/>
                <w:szCs w:val="20"/>
              </w:rPr>
              <w:t xml:space="preserve">Kelly Murray Scholarship </w:t>
            </w:r>
            <w:r w:rsidRPr="00C50025">
              <w:rPr>
                <w:rFonts w:asciiTheme="minorHAnsi" w:hAnsiTheme="minorHAnsi" w:cstheme="minorHAnsi"/>
                <w:sz w:val="20"/>
                <w:szCs w:val="20"/>
              </w:rPr>
              <w:t>by Pastoral Counseling Department Ph. D Program at Loyola University Maryland (2015-2016, 2016-2017, 2017-2018). Amount Awarded: $4,200.00 &amp; $2,000</w:t>
            </w:r>
          </w:p>
          <w:p w14:paraId="2F144A34" w14:textId="77777777" w:rsidR="00155DEB" w:rsidRDefault="00155DEB" w:rsidP="00155DEB"/>
          <w:p w14:paraId="25B0D23A" w14:textId="377C902B" w:rsidR="00155DEB" w:rsidRDefault="00155DEB" w:rsidP="00155DEB">
            <w:pPr>
              <w:pStyle w:val="Heading3"/>
            </w:pPr>
            <w:r>
              <w:t>volunteer</w:t>
            </w:r>
          </w:p>
          <w:p w14:paraId="67E270D4" w14:textId="77777777" w:rsidR="004F29F8" w:rsidRPr="004F29F8" w:rsidRDefault="00155DEB" w:rsidP="00155DEB">
            <w:pPr>
              <w:pStyle w:val="ListParagraph"/>
              <w:numPr>
                <w:ilvl w:val="0"/>
                <w:numId w:val="15"/>
              </w:numPr>
              <w:spacing w:line="240" w:lineRule="auto"/>
              <w:rPr>
                <w:iCs/>
              </w:rPr>
            </w:pPr>
            <w:r w:rsidRPr="004F29F8">
              <w:rPr>
                <w:iCs/>
                <w:sz w:val="20"/>
                <w:szCs w:val="20"/>
              </w:rPr>
              <w:t xml:space="preserve">The State Board </w:t>
            </w:r>
            <w:r w:rsidR="00F4064A" w:rsidRPr="004F29F8">
              <w:rPr>
                <w:iCs/>
                <w:sz w:val="20"/>
                <w:szCs w:val="20"/>
              </w:rPr>
              <w:t xml:space="preserve">member </w:t>
            </w:r>
            <w:r w:rsidRPr="004F29F8">
              <w:rPr>
                <w:iCs/>
                <w:sz w:val="20"/>
                <w:szCs w:val="20"/>
              </w:rPr>
              <w:t>of professional counselors and therapists</w:t>
            </w:r>
          </w:p>
          <w:p w14:paraId="2A30791C" w14:textId="1D66DB87" w:rsidR="00272217" w:rsidRPr="00272217" w:rsidRDefault="00155DEB" w:rsidP="00272217">
            <w:pPr>
              <w:pStyle w:val="ListParagraph"/>
              <w:numPr>
                <w:ilvl w:val="0"/>
                <w:numId w:val="0"/>
              </w:numPr>
              <w:spacing w:line="240" w:lineRule="auto"/>
              <w:ind w:left="530"/>
              <w:rPr>
                <w:i/>
                <w:sz w:val="20"/>
                <w:szCs w:val="20"/>
              </w:rPr>
            </w:pPr>
            <w:r w:rsidRPr="004F29F8">
              <w:rPr>
                <w:iCs/>
                <w:sz w:val="20"/>
                <w:szCs w:val="20"/>
              </w:rPr>
              <w:t xml:space="preserve"> </w:t>
            </w:r>
            <w:r w:rsidRPr="004F29F8">
              <w:rPr>
                <w:i/>
                <w:sz w:val="20"/>
                <w:szCs w:val="20"/>
              </w:rPr>
              <w:t>July 2020 to June 2024</w:t>
            </w:r>
          </w:p>
          <w:p w14:paraId="4432651C" w14:textId="00DA3EBB" w:rsidR="00272217" w:rsidRPr="00272217" w:rsidRDefault="00272217" w:rsidP="004F29F8">
            <w:pPr>
              <w:pStyle w:val="ListParagraph"/>
              <w:numPr>
                <w:ilvl w:val="0"/>
                <w:numId w:val="15"/>
              </w:numPr>
              <w:spacing w:line="240" w:lineRule="auto"/>
              <w:rPr>
                <w:sz w:val="20"/>
                <w:szCs w:val="20"/>
              </w:rPr>
            </w:pPr>
            <w:r w:rsidRPr="00272217">
              <w:rPr>
                <w:sz w:val="20"/>
                <w:szCs w:val="20"/>
              </w:rPr>
              <w:t xml:space="preserve">A board member of walden’s landing community association, columbia, MD </w:t>
            </w:r>
          </w:p>
          <w:p w14:paraId="4FA53452" w14:textId="5C24CE1A" w:rsidR="00272217" w:rsidRPr="00272217" w:rsidRDefault="00272217" w:rsidP="00272217">
            <w:pPr>
              <w:pStyle w:val="ListParagraph"/>
              <w:numPr>
                <w:ilvl w:val="0"/>
                <w:numId w:val="0"/>
              </w:numPr>
              <w:spacing w:line="240" w:lineRule="auto"/>
              <w:ind w:left="530"/>
              <w:rPr>
                <w:i/>
                <w:iCs/>
                <w:sz w:val="20"/>
                <w:szCs w:val="20"/>
              </w:rPr>
            </w:pPr>
            <w:r w:rsidRPr="00272217">
              <w:rPr>
                <w:i/>
                <w:iCs/>
                <w:sz w:val="20"/>
                <w:szCs w:val="20"/>
              </w:rPr>
              <w:t>July 2020 to current</w:t>
            </w:r>
          </w:p>
          <w:p w14:paraId="44E133D0" w14:textId="2848ACD7" w:rsidR="004F29F8" w:rsidRPr="004F29F8" w:rsidRDefault="004F29F8" w:rsidP="004F29F8">
            <w:pPr>
              <w:pStyle w:val="ListParagraph"/>
              <w:numPr>
                <w:ilvl w:val="0"/>
                <w:numId w:val="15"/>
              </w:numPr>
              <w:spacing w:line="240" w:lineRule="auto"/>
            </w:pPr>
            <w:r w:rsidRPr="004F29F8">
              <w:rPr>
                <w:iCs/>
                <w:sz w:val="20"/>
                <w:szCs w:val="20"/>
              </w:rPr>
              <w:t>A Committee member of life as mission: bethel korean presbyterian church</w:t>
            </w:r>
            <w:r w:rsidR="00C50025">
              <w:rPr>
                <w:iCs/>
                <w:sz w:val="20"/>
                <w:szCs w:val="20"/>
              </w:rPr>
              <w:t>, Ellicott city, md</w:t>
            </w:r>
          </w:p>
          <w:p w14:paraId="50F48CAD" w14:textId="3DA02CBD" w:rsidR="004F29F8" w:rsidRPr="004F29F8" w:rsidRDefault="004F29F8" w:rsidP="004F29F8">
            <w:pPr>
              <w:pStyle w:val="ListParagraph"/>
              <w:numPr>
                <w:ilvl w:val="0"/>
                <w:numId w:val="0"/>
              </w:numPr>
              <w:spacing w:line="240" w:lineRule="auto"/>
              <w:ind w:left="530"/>
            </w:pPr>
            <w:r>
              <w:rPr>
                <w:i/>
                <w:sz w:val="20"/>
                <w:szCs w:val="20"/>
              </w:rPr>
              <w:t>jul y2019 to current</w:t>
            </w:r>
          </w:p>
          <w:p w14:paraId="69BA54B7" w14:textId="77777777" w:rsidR="004F29F8" w:rsidRPr="004F29F8" w:rsidRDefault="004F29F8" w:rsidP="004F29F8">
            <w:pPr>
              <w:pStyle w:val="ListParagraph"/>
              <w:numPr>
                <w:ilvl w:val="0"/>
                <w:numId w:val="15"/>
              </w:numPr>
              <w:spacing w:line="240" w:lineRule="auto"/>
            </w:pPr>
            <w:r w:rsidRPr="004F29F8">
              <w:rPr>
                <w:iCs/>
                <w:sz w:val="20"/>
                <w:szCs w:val="20"/>
              </w:rPr>
              <w:t>Program advisor for howard county of Korean american association in Maryland</w:t>
            </w:r>
            <w:r>
              <w:rPr>
                <w:i/>
                <w:sz w:val="20"/>
                <w:szCs w:val="20"/>
              </w:rPr>
              <w:t xml:space="preserve"> </w:t>
            </w:r>
          </w:p>
          <w:p w14:paraId="1A65DBBC" w14:textId="688C4EDD" w:rsidR="004F29F8" w:rsidRPr="00155DEB" w:rsidRDefault="004F29F8" w:rsidP="004F29F8">
            <w:pPr>
              <w:pStyle w:val="ListParagraph"/>
              <w:numPr>
                <w:ilvl w:val="0"/>
                <w:numId w:val="0"/>
              </w:numPr>
              <w:spacing w:line="240" w:lineRule="auto"/>
              <w:ind w:left="530"/>
            </w:pPr>
            <w:r>
              <w:rPr>
                <w:i/>
                <w:sz w:val="20"/>
                <w:szCs w:val="20"/>
              </w:rPr>
              <w:t>september 2018 to september 2019</w:t>
            </w:r>
          </w:p>
          <w:p w14:paraId="7A755411" w14:textId="77777777" w:rsidR="004F29F8" w:rsidRPr="004F29F8" w:rsidRDefault="00155DEB" w:rsidP="004F29F8">
            <w:pPr>
              <w:pStyle w:val="ListParagraph"/>
              <w:numPr>
                <w:ilvl w:val="0"/>
                <w:numId w:val="15"/>
              </w:numPr>
              <w:spacing w:line="240" w:lineRule="auto"/>
              <w:rPr>
                <w:iCs/>
              </w:rPr>
            </w:pPr>
            <w:r w:rsidRPr="004F29F8">
              <w:rPr>
                <w:iCs/>
                <w:sz w:val="20"/>
                <w:szCs w:val="20"/>
              </w:rPr>
              <w:t>Columnist - Manna24 christian newspaper</w:t>
            </w:r>
          </w:p>
          <w:p w14:paraId="6AE9748D" w14:textId="0226FF4C" w:rsidR="00155DEB" w:rsidRDefault="00155DEB" w:rsidP="004F29F8">
            <w:pPr>
              <w:pStyle w:val="ListParagraph"/>
              <w:numPr>
                <w:ilvl w:val="0"/>
                <w:numId w:val="0"/>
              </w:numPr>
              <w:spacing w:line="240" w:lineRule="auto"/>
              <w:ind w:left="530"/>
              <w:rPr>
                <w:i/>
                <w:sz w:val="20"/>
                <w:szCs w:val="20"/>
              </w:rPr>
            </w:pPr>
            <w:r>
              <w:rPr>
                <w:i/>
                <w:sz w:val="20"/>
                <w:szCs w:val="20"/>
              </w:rPr>
              <w:t xml:space="preserve"> </w:t>
            </w:r>
            <w:r w:rsidR="004F29F8">
              <w:rPr>
                <w:i/>
                <w:sz w:val="20"/>
                <w:szCs w:val="20"/>
              </w:rPr>
              <w:t>march 2015 to current</w:t>
            </w:r>
          </w:p>
          <w:p w14:paraId="2D1CC879" w14:textId="77777777" w:rsidR="004F29F8" w:rsidRPr="004F29F8" w:rsidRDefault="004F29F8" w:rsidP="004F29F8">
            <w:pPr>
              <w:pStyle w:val="ListParagraph"/>
              <w:numPr>
                <w:ilvl w:val="0"/>
                <w:numId w:val="0"/>
              </w:numPr>
              <w:spacing w:line="240" w:lineRule="auto"/>
              <w:ind w:left="530"/>
            </w:pPr>
          </w:p>
          <w:p w14:paraId="2FFA5669" w14:textId="7337691A" w:rsidR="00B44E19" w:rsidRPr="000A7FDA" w:rsidRDefault="004F29F8" w:rsidP="000A7FDA">
            <w:pPr>
              <w:pStyle w:val="Heading3"/>
            </w:pPr>
            <w:r>
              <w:t>invited speaking engagement</w:t>
            </w:r>
          </w:p>
          <w:p w14:paraId="4BF3FC3B" w14:textId="3C555067" w:rsidR="004F29F8" w:rsidRPr="00D172FC" w:rsidRDefault="00D172FC" w:rsidP="00D172FC">
            <w:pPr>
              <w:pStyle w:val="ListParagraph"/>
              <w:numPr>
                <w:ilvl w:val="0"/>
                <w:numId w:val="15"/>
              </w:numPr>
              <w:spacing w:line="240" w:lineRule="auto"/>
              <w:rPr>
                <w:i/>
              </w:rPr>
            </w:pPr>
            <w:r>
              <w:rPr>
                <w:iCs/>
                <w:sz w:val="20"/>
                <w:szCs w:val="20"/>
              </w:rPr>
              <w:t>taylor, C. S. (2020, June). American Counseling Association virtual town hall pannelist</w:t>
            </w:r>
          </w:p>
          <w:p w14:paraId="15CC8534" w14:textId="4D27F196" w:rsidR="004F29F8" w:rsidRPr="00D172FC" w:rsidRDefault="00D172FC" w:rsidP="00D172FC">
            <w:pPr>
              <w:pStyle w:val="ListParagraph"/>
              <w:numPr>
                <w:ilvl w:val="0"/>
                <w:numId w:val="15"/>
              </w:numPr>
              <w:spacing w:line="240" w:lineRule="auto"/>
              <w:rPr>
                <w:i/>
                <w:sz w:val="20"/>
                <w:szCs w:val="20"/>
              </w:rPr>
            </w:pPr>
            <w:r w:rsidRPr="00D172FC">
              <w:rPr>
                <w:iCs/>
                <w:sz w:val="20"/>
                <w:szCs w:val="20"/>
              </w:rPr>
              <w:t>O’Grady, K. A., Orton, J. D., Guri W., Taylor, C. S., Haas, J, Toscano, M., Dickson, G. (2018</w:t>
            </w:r>
            <w:r>
              <w:rPr>
                <w:iCs/>
                <w:sz w:val="20"/>
                <w:szCs w:val="20"/>
              </w:rPr>
              <w:t xml:space="preserve">, April). Learning resilience from Haiti, Dr congo, Zimbabwe, and the United states. presented at the defining trauma and resilence conference at the </w:t>
            </w:r>
            <w:r>
              <w:rPr>
                <w:iCs/>
                <w:sz w:val="20"/>
                <w:szCs w:val="20"/>
              </w:rPr>
              <w:lastRenderedPageBreak/>
              <w:t>antioch university new england, Keene, Nh.</w:t>
            </w:r>
          </w:p>
          <w:p w14:paraId="40B3904C" w14:textId="26AB47BE" w:rsidR="00155DEB" w:rsidRPr="00155DEB" w:rsidRDefault="00155DEB" w:rsidP="00155DEB">
            <w:r>
              <w:t xml:space="preserve"> </w:t>
            </w:r>
          </w:p>
          <w:p w14:paraId="3CBB299E" w14:textId="1531B5B3" w:rsidR="00155DEB" w:rsidRPr="00AD0DDD" w:rsidRDefault="00155DEB" w:rsidP="00155DEB"/>
        </w:tc>
      </w:tr>
      <w:tr w:rsidR="00AD6FA4" w14:paraId="593599C3" w14:textId="77777777" w:rsidTr="00CE4984">
        <w:trPr>
          <w:trHeight w:val="567"/>
        </w:trPr>
        <w:tc>
          <w:tcPr>
            <w:tcW w:w="6856" w:type="dxa"/>
            <w:gridSpan w:val="12"/>
            <w:tcBorders>
              <w:bottom w:val="single" w:sz="8" w:space="0" w:color="2C3B57" w:themeColor="text2"/>
            </w:tcBorders>
            <w:vAlign w:val="bottom"/>
          </w:tcPr>
          <w:p w14:paraId="56EDAE36" w14:textId="77777777" w:rsidR="00AD6FA4" w:rsidRDefault="006D0C25" w:rsidP="00DF1CB4">
            <w:pPr>
              <w:pStyle w:val="Heading3"/>
            </w:pPr>
            <w:r>
              <w:t>Teaching experiences</w:t>
            </w:r>
          </w:p>
        </w:tc>
        <w:tc>
          <w:tcPr>
            <w:tcW w:w="284" w:type="dxa"/>
            <w:vMerge/>
            <w:tcBorders>
              <w:bottom w:val="single" w:sz="8" w:space="0" w:color="2C3B57" w:themeColor="text2"/>
            </w:tcBorders>
            <w:vAlign w:val="center"/>
          </w:tcPr>
          <w:p w14:paraId="774126DB" w14:textId="77777777" w:rsidR="00AD6FA4" w:rsidRDefault="00AD6FA4" w:rsidP="00DF1CB4"/>
        </w:tc>
        <w:tc>
          <w:tcPr>
            <w:tcW w:w="3560" w:type="dxa"/>
            <w:gridSpan w:val="6"/>
            <w:vMerge/>
            <w:shd w:val="clear" w:color="auto" w:fill="CADEE5" w:themeFill="background2"/>
            <w:vAlign w:val="center"/>
          </w:tcPr>
          <w:p w14:paraId="197C8637" w14:textId="77777777" w:rsidR="00AD6FA4" w:rsidRDefault="00AD6FA4" w:rsidP="00DF1CB4"/>
        </w:tc>
      </w:tr>
      <w:tr w:rsidR="00AD6FA4" w14:paraId="48FA9709" w14:textId="77777777" w:rsidTr="00CE4984">
        <w:trPr>
          <w:trHeight w:val="567"/>
        </w:trPr>
        <w:tc>
          <w:tcPr>
            <w:tcW w:w="6856" w:type="dxa"/>
            <w:gridSpan w:val="12"/>
            <w:tcBorders>
              <w:top w:val="single" w:sz="8" w:space="0" w:color="2C3B57" w:themeColor="text2"/>
            </w:tcBorders>
          </w:tcPr>
          <w:p w14:paraId="31A6801F" w14:textId="77777777" w:rsidR="00AD6FA4" w:rsidRDefault="00073D3B" w:rsidP="00DF1CB4">
            <w:pPr>
              <w:pStyle w:val="Dates"/>
            </w:pPr>
            <w:r>
              <w:t>January</w:t>
            </w:r>
            <w:r w:rsidR="006E75A5">
              <w:t xml:space="preserve"> 2020 - current</w:t>
            </w:r>
          </w:p>
          <w:p w14:paraId="0D482FB8" w14:textId="77777777" w:rsidR="00E26F6E" w:rsidRDefault="006E75A5" w:rsidP="001F038B">
            <w:pPr>
              <w:pStyle w:val="ListParagraph"/>
              <w:numPr>
                <w:ilvl w:val="0"/>
                <w:numId w:val="14"/>
              </w:numPr>
              <w:spacing w:line="240" w:lineRule="auto"/>
              <w:rPr>
                <w:bCs/>
                <w:szCs w:val="20"/>
              </w:rPr>
            </w:pPr>
            <w:r w:rsidRPr="001F038B">
              <w:rPr>
                <w:bCs/>
                <w:szCs w:val="20"/>
              </w:rPr>
              <w:t>Adjunct professor</w:t>
            </w:r>
            <w:r w:rsidR="00E26F6E">
              <w:rPr>
                <w:bCs/>
                <w:szCs w:val="20"/>
              </w:rPr>
              <w:t>,</w:t>
            </w:r>
            <w:r w:rsidRPr="001F038B">
              <w:rPr>
                <w:bCs/>
                <w:szCs w:val="20"/>
              </w:rPr>
              <w:t xml:space="preserve"> </w:t>
            </w:r>
          </w:p>
          <w:p w14:paraId="5B8DED31" w14:textId="191E1DC6" w:rsidR="006E75A5" w:rsidRPr="001F038B" w:rsidRDefault="006E75A5" w:rsidP="00E26F6E">
            <w:pPr>
              <w:pStyle w:val="ListParagraph"/>
              <w:numPr>
                <w:ilvl w:val="0"/>
                <w:numId w:val="0"/>
              </w:numPr>
              <w:spacing w:line="240" w:lineRule="auto"/>
              <w:ind w:left="530"/>
              <w:rPr>
                <w:bCs/>
                <w:szCs w:val="20"/>
              </w:rPr>
            </w:pPr>
            <w:r w:rsidRPr="001F038B">
              <w:rPr>
                <w:bCs/>
                <w:szCs w:val="20"/>
              </w:rPr>
              <w:t>Counseling and Social Work Department</w:t>
            </w:r>
            <w:r w:rsidR="00E26F6E">
              <w:rPr>
                <w:bCs/>
                <w:szCs w:val="20"/>
              </w:rPr>
              <w:t>, Lancaster Bible College</w:t>
            </w:r>
          </w:p>
          <w:p w14:paraId="70512E6B" w14:textId="34D13CA7" w:rsidR="006E75A5" w:rsidRDefault="006E75A5" w:rsidP="00594DC4">
            <w:pPr>
              <w:ind w:left="530"/>
              <w:rPr>
                <w:bCs/>
                <w:szCs w:val="20"/>
              </w:rPr>
            </w:pPr>
            <w:r>
              <w:rPr>
                <w:bCs/>
                <w:szCs w:val="20"/>
              </w:rPr>
              <w:t>901 Eden Rd. Lancaster, PA 17601 | (717) 569-7071</w:t>
            </w:r>
          </w:p>
          <w:p w14:paraId="756EA6CB" w14:textId="77777777" w:rsidR="00AD6FA4" w:rsidRPr="00560EA0" w:rsidRDefault="006E75A5" w:rsidP="00594DC4">
            <w:pPr>
              <w:ind w:left="530"/>
            </w:pPr>
            <w:r>
              <w:rPr>
                <w:bCs/>
                <w:szCs w:val="20"/>
              </w:rPr>
              <w:t>CPS 508 Counseling Skills in Helping Relations (Master level, blended course)</w:t>
            </w:r>
            <w:r>
              <w:t xml:space="preserve"> </w:t>
            </w:r>
          </w:p>
        </w:tc>
        <w:tc>
          <w:tcPr>
            <w:tcW w:w="284" w:type="dxa"/>
            <w:vMerge/>
            <w:tcBorders>
              <w:top w:val="single" w:sz="8" w:space="0" w:color="2C3B57" w:themeColor="text2"/>
            </w:tcBorders>
            <w:vAlign w:val="center"/>
          </w:tcPr>
          <w:p w14:paraId="3101B78D" w14:textId="77777777" w:rsidR="00AD6FA4" w:rsidRDefault="00AD6FA4" w:rsidP="00DF1CB4"/>
        </w:tc>
        <w:tc>
          <w:tcPr>
            <w:tcW w:w="3560" w:type="dxa"/>
            <w:gridSpan w:val="6"/>
            <w:vMerge/>
            <w:shd w:val="clear" w:color="auto" w:fill="CADEE5" w:themeFill="background2"/>
            <w:vAlign w:val="center"/>
          </w:tcPr>
          <w:p w14:paraId="29EB752A" w14:textId="77777777" w:rsidR="00AD6FA4" w:rsidRDefault="00AD6FA4" w:rsidP="00DF1CB4"/>
        </w:tc>
      </w:tr>
      <w:tr w:rsidR="00AD6FA4" w14:paraId="0120DEF2" w14:textId="77777777" w:rsidTr="00CE4984">
        <w:trPr>
          <w:trHeight w:val="567"/>
        </w:trPr>
        <w:tc>
          <w:tcPr>
            <w:tcW w:w="6856" w:type="dxa"/>
            <w:gridSpan w:val="12"/>
            <w:tcBorders>
              <w:bottom w:val="single" w:sz="8" w:space="0" w:color="2C3B57" w:themeColor="text2"/>
            </w:tcBorders>
            <w:vAlign w:val="bottom"/>
          </w:tcPr>
          <w:p w14:paraId="508118BF" w14:textId="77777777" w:rsidR="00AD6FA4" w:rsidRDefault="006E75A5" w:rsidP="00DF1CB4">
            <w:pPr>
              <w:pStyle w:val="Heading3"/>
            </w:pPr>
            <w:r>
              <w:t>licensure</w:t>
            </w:r>
          </w:p>
        </w:tc>
        <w:tc>
          <w:tcPr>
            <w:tcW w:w="284" w:type="dxa"/>
            <w:vMerge/>
            <w:tcBorders>
              <w:bottom w:val="single" w:sz="8" w:space="0" w:color="2C3B57" w:themeColor="text2"/>
            </w:tcBorders>
            <w:vAlign w:val="center"/>
          </w:tcPr>
          <w:p w14:paraId="039F477C" w14:textId="77777777" w:rsidR="00AD6FA4" w:rsidRDefault="00AD6FA4" w:rsidP="00DF1CB4"/>
        </w:tc>
        <w:tc>
          <w:tcPr>
            <w:tcW w:w="3560" w:type="dxa"/>
            <w:gridSpan w:val="6"/>
            <w:vMerge/>
            <w:shd w:val="clear" w:color="auto" w:fill="CADEE5" w:themeFill="background2"/>
            <w:vAlign w:val="center"/>
          </w:tcPr>
          <w:p w14:paraId="10860956" w14:textId="77777777" w:rsidR="00AD6FA4" w:rsidRDefault="00AD6FA4" w:rsidP="00DF1CB4"/>
        </w:tc>
      </w:tr>
      <w:tr w:rsidR="00AD6FA4" w14:paraId="41559CEB" w14:textId="77777777" w:rsidTr="00CE4984">
        <w:trPr>
          <w:trHeight w:val="567"/>
        </w:trPr>
        <w:tc>
          <w:tcPr>
            <w:tcW w:w="6856" w:type="dxa"/>
            <w:gridSpan w:val="12"/>
            <w:tcBorders>
              <w:top w:val="single" w:sz="8" w:space="0" w:color="2C3B57" w:themeColor="text2"/>
            </w:tcBorders>
          </w:tcPr>
          <w:p w14:paraId="3A0A66D4" w14:textId="437E928F" w:rsidR="00C50025" w:rsidRDefault="00C50025" w:rsidP="006E75A5">
            <w:pPr>
              <w:pStyle w:val="Text"/>
              <w:numPr>
                <w:ilvl w:val="0"/>
                <w:numId w:val="12"/>
              </w:numPr>
              <w:rPr>
                <w:sz w:val="20"/>
                <w:szCs w:val="20"/>
              </w:rPr>
            </w:pPr>
            <w:r>
              <w:rPr>
                <w:sz w:val="20"/>
                <w:szCs w:val="20"/>
              </w:rPr>
              <w:t>May 2020 – current | Board Certified Telemental Health Provider (BC-TMH, in review)</w:t>
            </w:r>
          </w:p>
          <w:p w14:paraId="65158DF4" w14:textId="68EF2925" w:rsidR="00AD6FA4" w:rsidRPr="001F038B" w:rsidRDefault="001F038B" w:rsidP="006E75A5">
            <w:pPr>
              <w:pStyle w:val="Text"/>
              <w:numPr>
                <w:ilvl w:val="0"/>
                <w:numId w:val="12"/>
              </w:numPr>
              <w:rPr>
                <w:sz w:val="20"/>
                <w:szCs w:val="20"/>
              </w:rPr>
            </w:pPr>
            <w:r w:rsidRPr="001F038B">
              <w:rPr>
                <w:sz w:val="20"/>
                <w:szCs w:val="20"/>
              </w:rPr>
              <w:t>April 2020 - current | Approved Clinical Supervisor (ACS</w:t>
            </w:r>
            <w:r w:rsidR="00EE47D2">
              <w:rPr>
                <w:sz w:val="20"/>
                <w:szCs w:val="20"/>
              </w:rPr>
              <w:t>) #3586</w:t>
            </w:r>
          </w:p>
          <w:p w14:paraId="06F3B1A5" w14:textId="77777777" w:rsidR="001F038B" w:rsidRPr="001F038B" w:rsidRDefault="001F038B" w:rsidP="006E75A5">
            <w:pPr>
              <w:pStyle w:val="Text"/>
              <w:numPr>
                <w:ilvl w:val="0"/>
                <w:numId w:val="12"/>
              </w:numPr>
              <w:rPr>
                <w:sz w:val="20"/>
                <w:szCs w:val="20"/>
              </w:rPr>
            </w:pPr>
            <w:r w:rsidRPr="001F038B">
              <w:rPr>
                <w:sz w:val="20"/>
                <w:szCs w:val="20"/>
              </w:rPr>
              <w:t xml:space="preserve">August 2019 - current | Nationally Certified Counselor </w:t>
            </w:r>
            <w:r w:rsidR="00EE47D2">
              <w:rPr>
                <w:sz w:val="20"/>
                <w:szCs w:val="20"/>
              </w:rPr>
              <w:t xml:space="preserve">(NCC) </w:t>
            </w:r>
            <w:r w:rsidRPr="001F038B">
              <w:rPr>
                <w:sz w:val="20"/>
                <w:szCs w:val="20"/>
              </w:rPr>
              <w:t># 1169668</w:t>
            </w:r>
          </w:p>
          <w:p w14:paraId="4DF2CA60" w14:textId="77777777" w:rsidR="001F038B" w:rsidRPr="001F038B" w:rsidRDefault="001F038B" w:rsidP="006E75A5">
            <w:pPr>
              <w:pStyle w:val="Text"/>
              <w:numPr>
                <w:ilvl w:val="0"/>
                <w:numId w:val="12"/>
              </w:numPr>
              <w:rPr>
                <w:sz w:val="20"/>
                <w:szCs w:val="20"/>
              </w:rPr>
            </w:pPr>
            <w:r w:rsidRPr="001F038B">
              <w:rPr>
                <w:sz w:val="20"/>
                <w:szCs w:val="20"/>
              </w:rPr>
              <w:t>February 2016 to current | Board-Approved Supervisor in Maryland # 1049</w:t>
            </w:r>
          </w:p>
          <w:p w14:paraId="764AB0FE" w14:textId="77777777" w:rsidR="001F038B" w:rsidRPr="00EE47D2" w:rsidRDefault="001F038B" w:rsidP="006E75A5">
            <w:pPr>
              <w:pStyle w:val="Text"/>
              <w:numPr>
                <w:ilvl w:val="0"/>
                <w:numId w:val="12"/>
              </w:numPr>
            </w:pPr>
            <w:r w:rsidRPr="001F038B">
              <w:rPr>
                <w:sz w:val="20"/>
                <w:szCs w:val="20"/>
              </w:rPr>
              <w:lastRenderedPageBreak/>
              <w:t xml:space="preserve">March 2010 to current | Licensed Clinical Professional Counselor </w:t>
            </w:r>
            <w:r w:rsidR="00EE47D2">
              <w:rPr>
                <w:sz w:val="20"/>
                <w:szCs w:val="20"/>
              </w:rPr>
              <w:t>(LCPC) #</w:t>
            </w:r>
            <w:r w:rsidRPr="001F038B">
              <w:rPr>
                <w:sz w:val="20"/>
                <w:szCs w:val="20"/>
              </w:rPr>
              <w:t>LC3469</w:t>
            </w:r>
          </w:p>
          <w:p w14:paraId="2A750499" w14:textId="77777777" w:rsidR="00EE47D2" w:rsidRPr="00560EA0" w:rsidRDefault="00EE47D2" w:rsidP="00EE47D2">
            <w:pPr>
              <w:pStyle w:val="Text"/>
              <w:ind w:left="360"/>
            </w:pPr>
          </w:p>
        </w:tc>
        <w:tc>
          <w:tcPr>
            <w:tcW w:w="284" w:type="dxa"/>
            <w:vMerge/>
            <w:tcBorders>
              <w:top w:val="single" w:sz="8" w:space="0" w:color="2C3B57" w:themeColor="text2"/>
            </w:tcBorders>
            <w:vAlign w:val="center"/>
          </w:tcPr>
          <w:p w14:paraId="663E3307" w14:textId="77777777" w:rsidR="00AD6FA4" w:rsidRDefault="00AD6FA4" w:rsidP="00DF1CB4"/>
        </w:tc>
        <w:tc>
          <w:tcPr>
            <w:tcW w:w="3560" w:type="dxa"/>
            <w:gridSpan w:val="6"/>
            <w:vMerge/>
            <w:shd w:val="clear" w:color="auto" w:fill="CADEE5" w:themeFill="background2"/>
            <w:vAlign w:val="center"/>
          </w:tcPr>
          <w:p w14:paraId="7B387E63" w14:textId="77777777" w:rsidR="00AD6FA4" w:rsidRDefault="00AD6FA4" w:rsidP="00DF1CB4"/>
        </w:tc>
      </w:tr>
      <w:tr w:rsidR="00AD6FA4" w14:paraId="5182D4B2" w14:textId="77777777" w:rsidTr="00CE4984">
        <w:trPr>
          <w:trHeight w:val="189"/>
        </w:trPr>
        <w:tc>
          <w:tcPr>
            <w:tcW w:w="6856" w:type="dxa"/>
            <w:gridSpan w:val="12"/>
            <w:tcBorders>
              <w:bottom w:val="single" w:sz="4" w:space="0" w:color="auto"/>
            </w:tcBorders>
            <w:vAlign w:val="bottom"/>
          </w:tcPr>
          <w:p w14:paraId="0C71AE14" w14:textId="77777777" w:rsidR="00AD6FA4" w:rsidRPr="00560EA0" w:rsidRDefault="00CC68D6" w:rsidP="00DF1CB4">
            <w:pPr>
              <w:pStyle w:val="Heading3"/>
            </w:pPr>
            <w:r>
              <w:t xml:space="preserve">pulication </w:t>
            </w:r>
          </w:p>
        </w:tc>
        <w:tc>
          <w:tcPr>
            <w:tcW w:w="284" w:type="dxa"/>
            <w:vMerge/>
            <w:vAlign w:val="center"/>
          </w:tcPr>
          <w:p w14:paraId="002FEC6B" w14:textId="77777777" w:rsidR="00AD6FA4" w:rsidRDefault="00AD6FA4" w:rsidP="00DF1CB4"/>
        </w:tc>
        <w:tc>
          <w:tcPr>
            <w:tcW w:w="3560" w:type="dxa"/>
            <w:gridSpan w:val="6"/>
            <w:vMerge/>
            <w:shd w:val="clear" w:color="auto" w:fill="CADEE5" w:themeFill="background2"/>
            <w:vAlign w:val="center"/>
          </w:tcPr>
          <w:p w14:paraId="498D6C5C" w14:textId="77777777" w:rsidR="00AD6FA4" w:rsidRDefault="00AD6FA4" w:rsidP="00DF1CB4"/>
        </w:tc>
      </w:tr>
      <w:tr w:rsidR="006E75A5" w14:paraId="1F3ED0D5" w14:textId="77777777" w:rsidTr="00CE4984">
        <w:trPr>
          <w:trHeight w:val="6272"/>
        </w:trPr>
        <w:tc>
          <w:tcPr>
            <w:tcW w:w="6856" w:type="dxa"/>
            <w:gridSpan w:val="12"/>
            <w:tcBorders>
              <w:top w:val="single" w:sz="4" w:space="0" w:color="auto"/>
            </w:tcBorders>
          </w:tcPr>
          <w:p w14:paraId="4FCE2C44" w14:textId="24BAA7CC" w:rsidR="004412B9" w:rsidRDefault="004412B9" w:rsidP="004412B9">
            <w:pPr>
              <w:rPr>
                <w:szCs w:val="20"/>
              </w:rPr>
            </w:pPr>
            <w:r>
              <w:rPr>
                <w:szCs w:val="20"/>
              </w:rPr>
              <w:t xml:space="preserve">Haas, J., Fox, J. D., O’Grady, </w:t>
            </w:r>
            <w:proofErr w:type="spellStart"/>
            <w:r>
              <w:rPr>
                <w:szCs w:val="20"/>
              </w:rPr>
              <w:t>Schuermann</w:t>
            </w:r>
            <w:proofErr w:type="spellEnd"/>
            <w:r>
              <w:rPr>
                <w:szCs w:val="20"/>
              </w:rPr>
              <w:t xml:space="preserve">, H., </w:t>
            </w:r>
            <w:proofErr w:type="spellStart"/>
            <w:proofErr w:type="gramStart"/>
            <w:r>
              <w:rPr>
                <w:szCs w:val="20"/>
              </w:rPr>
              <w:t>Toscano,M</w:t>
            </w:r>
            <w:proofErr w:type="spellEnd"/>
            <w:r>
              <w:rPr>
                <w:szCs w:val="20"/>
              </w:rPr>
              <w:t>.</w:t>
            </w:r>
            <w:proofErr w:type="gramEnd"/>
            <w:r>
              <w:rPr>
                <w:szCs w:val="20"/>
              </w:rPr>
              <w:t xml:space="preserve"> &amp; </w:t>
            </w:r>
            <w:r w:rsidRPr="004412B9">
              <w:rPr>
                <w:b/>
                <w:bCs/>
                <w:szCs w:val="20"/>
              </w:rPr>
              <w:t>Taylor, C.S</w:t>
            </w:r>
            <w:r>
              <w:rPr>
                <w:szCs w:val="20"/>
              </w:rPr>
              <w:t xml:space="preserve">. (2020). A major outcome study from Ferguson, Missouri. Manuscript in preparation. </w:t>
            </w:r>
          </w:p>
          <w:p w14:paraId="27C3F9A7" w14:textId="77777777" w:rsidR="004412B9" w:rsidRDefault="004412B9" w:rsidP="004412B9">
            <w:pPr>
              <w:rPr>
                <w:szCs w:val="20"/>
              </w:rPr>
            </w:pPr>
          </w:p>
          <w:p w14:paraId="1FC5E08D" w14:textId="15B5087A" w:rsidR="004412B9" w:rsidRDefault="004412B9" w:rsidP="004412B9">
            <w:pPr>
              <w:rPr>
                <w:szCs w:val="20"/>
              </w:rPr>
            </w:pPr>
            <w:r w:rsidRPr="009A0C0C">
              <w:rPr>
                <w:b/>
                <w:bCs/>
                <w:szCs w:val="20"/>
              </w:rPr>
              <w:t>Taylor, C.S</w:t>
            </w:r>
            <w:r>
              <w:rPr>
                <w:szCs w:val="20"/>
              </w:rPr>
              <w:t xml:space="preserve">., O’Grady, K. A., Orton J. D., Fox, J. (2020). An advancement of international counseling research: An integrated qualitative methodology. Manuscript proposal in review for Special Edition of </w:t>
            </w:r>
            <w:r w:rsidRPr="009A0C0C">
              <w:rPr>
                <w:i/>
                <w:iCs/>
                <w:szCs w:val="20"/>
              </w:rPr>
              <w:t>Counseling and Psychotherapy Research</w:t>
            </w:r>
            <w:r>
              <w:rPr>
                <w:szCs w:val="20"/>
              </w:rPr>
              <w:t>.</w:t>
            </w:r>
          </w:p>
          <w:p w14:paraId="5D12EE6F" w14:textId="77777777" w:rsidR="00E374A7" w:rsidRDefault="00E374A7" w:rsidP="004412B9">
            <w:pPr>
              <w:rPr>
                <w:szCs w:val="20"/>
              </w:rPr>
            </w:pPr>
          </w:p>
          <w:p w14:paraId="52B10807" w14:textId="1CFB0D20" w:rsidR="00E374A7" w:rsidRDefault="00E374A7" w:rsidP="00E374A7">
            <w:pPr>
              <w:pStyle w:val="Text"/>
              <w:ind w:left="0"/>
              <w:rPr>
                <w:sz w:val="20"/>
                <w:szCs w:val="20"/>
              </w:rPr>
            </w:pPr>
            <w:r w:rsidRPr="0077051D">
              <w:rPr>
                <w:b/>
                <w:bCs/>
                <w:sz w:val="20"/>
                <w:szCs w:val="20"/>
              </w:rPr>
              <w:t>Taylor, C.S</w:t>
            </w:r>
            <w:r>
              <w:rPr>
                <w:sz w:val="20"/>
                <w:szCs w:val="20"/>
              </w:rPr>
              <w:t xml:space="preserve">., O’Grady, K. Iwasaki, M. (2020). Courageous dialogue with Asian Women: A Heuristic Inquiry of Resilience after the Infidelity of White Husbands. Manuscript in preparation. </w:t>
            </w:r>
          </w:p>
          <w:p w14:paraId="663342BD" w14:textId="57943CC0" w:rsidR="00505FA2" w:rsidRDefault="00505FA2" w:rsidP="00E374A7">
            <w:pPr>
              <w:pStyle w:val="Text"/>
              <w:ind w:left="0"/>
              <w:rPr>
                <w:sz w:val="20"/>
                <w:szCs w:val="20"/>
              </w:rPr>
            </w:pPr>
          </w:p>
          <w:p w14:paraId="6CEB87C2" w14:textId="5F62C0FA" w:rsidR="00505FA2" w:rsidRDefault="00505FA2" w:rsidP="00E374A7">
            <w:pPr>
              <w:pStyle w:val="Text"/>
              <w:ind w:left="0"/>
              <w:rPr>
                <w:sz w:val="20"/>
                <w:szCs w:val="20"/>
              </w:rPr>
            </w:pPr>
            <w:r w:rsidRPr="00505FA2">
              <w:rPr>
                <w:b/>
                <w:bCs/>
                <w:sz w:val="20"/>
                <w:szCs w:val="20"/>
              </w:rPr>
              <w:t>Taylor, C. S</w:t>
            </w:r>
            <w:r>
              <w:rPr>
                <w:sz w:val="20"/>
                <w:szCs w:val="20"/>
              </w:rPr>
              <w:t xml:space="preserve">., &amp; Gingrich, H. (2020). Building toward spiritually inclusive complex trauma treatment and intervention. Manuscript in </w:t>
            </w:r>
            <w:proofErr w:type="spellStart"/>
            <w:r>
              <w:rPr>
                <w:sz w:val="20"/>
                <w:szCs w:val="20"/>
              </w:rPr>
              <w:t>preparathion</w:t>
            </w:r>
            <w:proofErr w:type="spellEnd"/>
            <w:r>
              <w:rPr>
                <w:sz w:val="20"/>
                <w:szCs w:val="20"/>
              </w:rPr>
              <w:t>.</w:t>
            </w:r>
          </w:p>
          <w:p w14:paraId="0A149CA1" w14:textId="77777777" w:rsidR="004412B9" w:rsidRDefault="004412B9" w:rsidP="004412B9">
            <w:pPr>
              <w:rPr>
                <w:szCs w:val="20"/>
              </w:rPr>
            </w:pPr>
          </w:p>
          <w:p w14:paraId="23269FA3" w14:textId="064D49DF" w:rsidR="009A0C0C" w:rsidRDefault="009A0C0C" w:rsidP="009A0C0C">
            <w:pPr>
              <w:rPr>
                <w:szCs w:val="20"/>
              </w:rPr>
            </w:pPr>
            <w:r w:rsidRPr="00766BC7">
              <w:rPr>
                <w:b/>
                <w:bCs/>
                <w:szCs w:val="20"/>
              </w:rPr>
              <w:t>Taylor, C. S</w:t>
            </w:r>
            <w:r w:rsidRPr="00766BC7">
              <w:rPr>
                <w:szCs w:val="20"/>
              </w:rPr>
              <w:t xml:space="preserve">., Wilkins, T. A., &amp; Toscano, M. E. </w:t>
            </w:r>
            <w:r w:rsidR="004412B9">
              <w:rPr>
                <w:szCs w:val="20"/>
              </w:rPr>
              <w:t xml:space="preserve">(2019). </w:t>
            </w:r>
            <w:r w:rsidRPr="00766BC7">
              <w:rPr>
                <w:szCs w:val="20"/>
              </w:rPr>
              <w:t>Korean American generational study on the roles of religion and spirituality. Manuscript submitted for publication.</w:t>
            </w:r>
          </w:p>
          <w:p w14:paraId="5E17AFD9" w14:textId="77777777" w:rsidR="004412B9" w:rsidRDefault="004412B9" w:rsidP="009A0C0C">
            <w:pPr>
              <w:rPr>
                <w:szCs w:val="20"/>
              </w:rPr>
            </w:pPr>
          </w:p>
          <w:p w14:paraId="57884FD9" w14:textId="5A5331F9" w:rsidR="004412B9" w:rsidRDefault="004412B9" w:rsidP="004412B9">
            <w:pPr>
              <w:rPr>
                <w:szCs w:val="20"/>
              </w:rPr>
            </w:pPr>
            <w:r w:rsidRPr="00766BC7">
              <w:rPr>
                <w:b/>
                <w:bCs/>
                <w:szCs w:val="20"/>
              </w:rPr>
              <w:t>Taylor, C. S.,</w:t>
            </w:r>
            <w:r w:rsidRPr="00766BC7">
              <w:rPr>
                <w:szCs w:val="20"/>
              </w:rPr>
              <w:t xml:space="preserve"> Fox, J., </w:t>
            </w:r>
            <w:r w:rsidR="00B61942">
              <w:rPr>
                <w:szCs w:val="20"/>
              </w:rPr>
              <w:t xml:space="preserve">Toussaint, L. L., </w:t>
            </w:r>
            <w:r w:rsidRPr="00766BC7">
              <w:rPr>
                <w:szCs w:val="20"/>
              </w:rPr>
              <w:t xml:space="preserve">Cashwell, C., </w:t>
            </w:r>
            <w:proofErr w:type="spellStart"/>
            <w:r w:rsidRPr="00766BC7">
              <w:rPr>
                <w:szCs w:val="20"/>
              </w:rPr>
              <w:t>Picciotto</w:t>
            </w:r>
            <w:proofErr w:type="spellEnd"/>
            <w:r w:rsidRPr="00766BC7">
              <w:rPr>
                <w:szCs w:val="20"/>
              </w:rPr>
              <w:t xml:space="preserve">, G., &amp; Worthington, E. L. </w:t>
            </w:r>
            <w:r>
              <w:rPr>
                <w:szCs w:val="20"/>
              </w:rPr>
              <w:t xml:space="preserve">(2019). </w:t>
            </w:r>
            <w:r w:rsidRPr="00766BC7">
              <w:rPr>
                <w:szCs w:val="20"/>
              </w:rPr>
              <w:t>Adaptation and confirmatory factor analysis of Spiritual Bypass Scale-13 into Korean. Manuscript in preparation.</w:t>
            </w:r>
          </w:p>
          <w:p w14:paraId="1BC6E411" w14:textId="6773170A" w:rsidR="009A0C0C" w:rsidRDefault="009A0C0C" w:rsidP="009A0C0C">
            <w:pPr>
              <w:rPr>
                <w:szCs w:val="20"/>
              </w:rPr>
            </w:pPr>
          </w:p>
          <w:p w14:paraId="7886114C" w14:textId="13AA0711" w:rsidR="00EE47D2" w:rsidRPr="009A0C0C" w:rsidRDefault="004412B9" w:rsidP="009A0C0C">
            <w:pPr>
              <w:rPr>
                <w:szCs w:val="20"/>
              </w:rPr>
            </w:pPr>
            <w:proofErr w:type="spellStart"/>
            <w:r w:rsidRPr="00766BC7">
              <w:rPr>
                <w:szCs w:val="20"/>
              </w:rPr>
              <w:t>Rech</w:t>
            </w:r>
            <w:proofErr w:type="spellEnd"/>
            <w:r w:rsidRPr="00766BC7">
              <w:rPr>
                <w:szCs w:val="20"/>
              </w:rPr>
              <w:t xml:space="preserve">, J., Ulmer, E., </w:t>
            </w:r>
            <w:proofErr w:type="spellStart"/>
            <w:r w:rsidRPr="00766BC7">
              <w:rPr>
                <w:szCs w:val="20"/>
              </w:rPr>
              <w:t>Falgout</w:t>
            </w:r>
            <w:proofErr w:type="spellEnd"/>
            <w:r w:rsidRPr="00766BC7">
              <w:rPr>
                <w:szCs w:val="20"/>
              </w:rPr>
              <w:t xml:space="preserve">, L., Tanner, M., Taylor, C., </w:t>
            </w:r>
            <w:proofErr w:type="spellStart"/>
            <w:r w:rsidRPr="00766BC7">
              <w:rPr>
                <w:szCs w:val="20"/>
              </w:rPr>
              <w:t>McElwaine</w:t>
            </w:r>
            <w:proofErr w:type="spellEnd"/>
            <w:r w:rsidRPr="00766BC7">
              <w:rPr>
                <w:szCs w:val="20"/>
              </w:rPr>
              <w:t xml:space="preserve">, P., Singleton, V., </w:t>
            </w:r>
            <w:r w:rsidRPr="00766BC7">
              <w:rPr>
                <w:b/>
                <w:bCs/>
                <w:szCs w:val="20"/>
              </w:rPr>
              <w:t>Taylor, C.S.,</w:t>
            </w:r>
            <w:r w:rsidRPr="00766BC7">
              <w:rPr>
                <w:szCs w:val="20"/>
              </w:rPr>
              <w:t xml:space="preserve"> </w:t>
            </w:r>
            <w:proofErr w:type="spellStart"/>
            <w:r w:rsidRPr="00766BC7">
              <w:rPr>
                <w:szCs w:val="20"/>
              </w:rPr>
              <w:t>Rovane</w:t>
            </w:r>
            <w:proofErr w:type="spellEnd"/>
            <w:r w:rsidRPr="00766BC7">
              <w:rPr>
                <w:szCs w:val="20"/>
              </w:rPr>
              <w:t xml:space="preserve">, T., </w:t>
            </w:r>
            <w:proofErr w:type="spellStart"/>
            <w:r w:rsidRPr="00766BC7">
              <w:rPr>
                <w:szCs w:val="20"/>
              </w:rPr>
              <w:t>Proch-Vonbartheld</w:t>
            </w:r>
            <w:proofErr w:type="spellEnd"/>
            <w:r w:rsidRPr="00766BC7">
              <w:rPr>
                <w:szCs w:val="20"/>
              </w:rPr>
              <w:t xml:space="preserve">, D. P., Jackson, K., &amp; </w:t>
            </w:r>
            <w:proofErr w:type="spellStart"/>
            <w:r w:rsidRPr="00766BC7">
              <w:rPr>
                <w:szCs w:val="20"/>
              </w:rPr>
              <w:t>Gavulic</w:t>
            </w:r>
            <w:proofErr w:type="spellEnd"/>
            <w:r w:rsidRPr="00766BC7">
              <w:rPr>
                <w:szCs w:val="20"/>
              </w:rPr>
              <w:t xml:space="preserve">, A. (2019). </w:t>
            </w:r>
            <w:r w:rsidRPr="00766BC7">
              <w:rPr>
                <w:i/>
                <w:iCs/>
                <w:szCs w:val="20"/>
              </w:rPr>
              <w:t>From the Inside out: The therapist’s confession of courage, strength, and hope</w:t>
            </w:r>
            <w:r w:rsidRPr="00766BC7">
              <w:rPr>
                <w:szCs w:val="20"/>
              </w:rPr>
              <w:t>. Unsung Hero Publication: Los Angeles, CA.</w:t>
            </w:r>
          </w:p>
          <w:p w14:paraId="5B149E1F" w14:textId="77777777" w:rsidR="009A0C0C" w:rsidRPr="00766BC7" w:rsidRDefault="009A0C0C" w:rsidP="009A0C0C">
            <w:pPr>
              <w:rPr>
                <w:szCs w:val="20"/>
              </w:rPr>
            </w:pPr>
          </w:p>
          <w:p w14:paraId="3B9EBE97" w14:textId="77777777" w:rsidR="00E95E89" w:rsidRDefault="00E95E89" w:rsidP="00EA54D6">
            <w:pPr>
              <w:pStyle w:val="Text"/>
              <w:pBdr>
                <w:bottom w:val="single" w:sz="4" w:space="1" w:color="auto"/>
              </w:pBdr>
            </w:pPr>
          </w:p>
          <w:p w14:paraId="2D9F2ABF" w14:textId="36FD4B5A" w:rsidR="00CC68D6" w:rsidRDefault="00CC68D6" w:rsidP="00EA54D6">
            <w:pPr>
              <w:pStyle w:val="Text"/>
              <w:pBdr>
                <w:bottom w:val="single" w:sz="4" w:space="1" w:color="auto"/>
              </w:pBdr>
              <w:rPr>
                <w:rFonts w:ascii="Franklin Gothic Medium" w:hAnsi="Franklin Gothic Medium"/>
                <w:b/>
                <w:bCs/>
                <w:sz w:val="28"/>
                <w:szCs w:val="28"/>
              </w:rPr>
            </w:pPr>
            <w:r w:rsidRPr="00220A69">
              <w:rPr>
                <w:rFonts w:ascii="Franklin Gothic Medium" w:hAnsi="Franklin Gothic Medium"/>
                <w:b/>
                <w:bCs/>
                <w:sz w:val="28"/>
                <w:szCs w:val="28"/>
              </w:rPr>
              <w:t>J</w:t>
            </w:r>
            <w:r w:rsidR="00220A69" w:rsidRPr="00220A69">
              <w:rPr>
                <w:rFonts w:ascii="Franklin Gothic Medium" w:hAnsi="Franklin Gothic Medium"/>
                <w:b/>
                <w:bCs/>
                <w:sz w:val="28"/>
                <w:szCs w:val="28"/>
              </w:rPr>
              <w:t>OURNAL POSITIONS</w:t>
            </w:r>
            <w:r w:rsidR="001D7055">
              <w:rPr>
                <w:rFonts w:ascii="Franklin Gothic Medium" w:hAnsi="Franklin Gothic Medium"/>
                <w:b/>
                <w:bCs/>
                <w:sz w:val="28"/>
                <w:szCs w:val="28"/>
              </w:rPr>
              <w:t xml:space="preserve"> </w:t>
            </w:r>
          </w:p>
          <w:p w14:paraId="4E37A319" w14:textId="2C137F26" w:rsidR="00220A69" w:rsidRDefault="00EA54D6" w:rsidP="006E75A5">
            <w:pPr>
              <w:pStyle w:val="Text"/>
              <w:rPr>
                <w:bCs/>
                <w:i/>
                <w:iCs/>
              </w:rPr>
            </w:pPr>
            <w:r>
              <w:rPr>
                <w:bCs/>
                <w:sz w:val="20"/>
                <w:szCs w:val="20"/>
              </w:rPr>
              <w:t>20</w:t>
            </w:r>
            <w:r w:rsidR="00440C86">
              <w:rPr>
                <w:bCs/>
                <w:sz w:val="20"/>
                <w:szCs w:val="20"/>
              </w:rPr>
              <w:t>20</w:t>
            </w:r>
            <w:r>
              <w:rPr>
                <w:bCs/>
                <w:sz w:val="20"/>
                <w:szCs w:val="20"/>
              </w:rPr>
              <w:t xml:space="preserve"> - </w:t>
            </w:r>
            <w:r w:rsidRPr="00D33028">
              <w:rPr>
                <w:bCs/>
                <w:sz w:val="20"/>
                <w:szCs w:val="20"/>
              </w:rPr>
              <w:t xml:space="preserve">Ad Hoc </w:t>
            </w:r>
            <w:r w:rsidR="00E26F6E" w:rsidRPr="00D33028">
              <w:rPr>
                <w:bCs/>
                <w:sz w:val="20"/>
                <w:szCs w:val="20"/>
              </w:rPr>
              <w:t>Reviewer</w:t>
            </w:r>
            <w:r w:rsidRPr="00D33028">
              <w:rPr>
                <w:bCs/>
                <w:sz w:val="20"/>
                <w:szCs w:val="20"/>
              </w:rPr>
              <w:t xml:space="preserve">. </w:t>
            </w:r>
            <w:r w:rsidRPr="00D33028">
              <w:rPr>
                <w:bCs/>
                <w:i/>
                <w:iCs/>
                <w:sz w:val="20"/>
                <w:szCs w:val="20"/>
              </w:rPr>
              <w:t>Counseling and Values</w:t>
            </w:r>
            <w:r w:rsidRPr="00D33028">
              <w:rPr>
                <w:bCs/>
                <w:i/>
                <w:iCs/>
              </w:rPr>
              <w:t>.</w:t>
            </w:r>
          </w:p>
          <w:p w14:paraId="4778DB63" w14:textId="56746303" w:rsidR="00EA54D6" w:rsidRPr="00EA54D6" w:rsidRDefault="00EA54D6" w:rsidP="006E75A5">
            <w:pPr>
              <w:pStyle w:val="Text"/>
              <w:rPr>
                <w:bCs/>
                <w:sz w:val="20"/>
                <w:szCs w:val="20"/>
              </w:rPr>
            </w:pPr>
            <w:r>
              <w:rPr>
                <w:bCs/>
                <w:sz w:val="20"/>
                <w:szCs w:val="20"/>
              </w:rPr>
              <w:t>20</w:t>
            </w:r>
            <w:r w:rsidR="00440C86">
              <w:rPr>
                <w:bCs/>
                <w:sz w:val="20"/>
                <w:szCs w:val="20"/>
              </w:rPr>
              <w:t>20</w:t>
            </w:r>
            <w:r>
              <w:rPr>
                <w:bCs/>
                <w:sz w:val="20"/>
                <w:szCs w:val="20"/>
              </w:rPr>
              <w:t xml:space="preserve"> - </w:t>
            </w:r>
            <w:r w:rsidRPr="00EA54D6">
              <w:rPr>
                <w:bCs/>
                <w:sz w:val="20"/>
                <w:szCs w:val="20"/>
              </w:rPr>
              <w:t xml:space="preserve">Reviewer. </w:t>
            </w:r>
            <w:r w:rsidRPr="00EA54D6">
              <w:rPr>
                <w:bCs/>
                <w:i/>
                <w:iCs/>
                <w:sz w:val="20"/>
                <w:szCs w:val="20"/>
              </w:rPr>
              <w:t>International Journal for the Advancement of Counseling</w:t>
            </w:r>
          </w:p>
          <w:p w14:paraId="7CF396A5" w14:textId="77777777" w:rsidR="00EA54D6" w:rsidRDefault="00EA54D6" w:rsidP="006E75A5">
            <w:pPr>
              <w:pStyle w:val="Text"/>
              <w:rPr>
                <w:rFonts w:ascii="Franklin Gothic Medium" w:hAnsi="Franklin Gothic Medium"/>
                <w:b/>
                <w:bCs/>
                <w:sz w:val="28"/>
                <w:szCs w:val="28"/>
              </w:rPr>
            </w:pPr>
          </w:p>
          <w:p w14:paraId="3C839E9D" w14:textId="2072CAB5" w:rsidR="00E95E89" w:rsidRDefault="00E95E89" w:rsidP="001D7055">
            <w:pPr>
              <w:pStyle w:val="Text"/>
              <w:pBdr>
                <w:bottom w:val="single" w:sz="4" w:space="1" w:color="auto"/>
              </w:pBdr>
              <w:rPr>
                <w:rFonts w:ascii="Franklin Gothic Medium" w:hAnsi="Franklin Gothic Medium"/>
                <w:b/>
                <w:bCs/>
                <w:sz w:val="28"/>
                <w:szCs w:val="28"/>
              </w:rPr>
            </w:pPr>
            <w:r>
              <w:rPr>
                <w:rFonts w:ascii="Franklin Gothic Medium" w:hAnsi="Franklin Gothic Medium"/>
                <w:b/>
                <w:bCs/>
                <w:sz w:val="28"/>
                <w:szCs w:val="28"/>
              </w:rPr>
              <w:t>PRESENTATION</w:t>
            </w:r>
            <w:r w:rsidR="001B7EC2">
              <w:rPr>
                <w:rFonts w:ascii="Franklin Gothic Medium" w:hAnsi="Franklin Gothic Medium"/>
                <w:b/>
                <w:bCs/>
                <w:sz w:val="28"/>
                <w:szCs w:val="28"/>
              </w:rPr>
              <w:t xml:space="preserve"> (Selected)</w:t>
            </w:r>
          </w:p>
          <w:p w14:paraId="46A93299" w14:textId="2FD0B434" w:rsidR="00E374A7" w:rsidRDefault="00E374A7" w:rsidP="00D47BA7">
            <w:pPr>
              <w:rPr>
                <w:szCs w:val="20"/>
              </w:rPr>
            </w:pPr>
            <w:r w:rsidRPr="00E374A7">
              <w:rPr>
                <w:b/>
                <w:bCs/>
                <w:i/>
                <w:iCs/>
                <w:szCs w:val="20"/>
              </w:rPr>
              <w:t>International</w:t>
            </w:r>
            <w:r>
              <w:rPr>
                <w:szCs w:val="20"/>
              </w:rPr>
              <w:t xml:space="preserve">: </w:t>
            </w:r>
          </w:p>
          <w:p w14:paraId="48E0C1B8" w14:textId="1E59E3F1" w:rsidR="00E374A7" w:rsidRDefault="00E374A7" w:rsidP="00D47BA7">
            <w:pPr>
              <w:rPr>
                <w:szCs w:val="20"/>
              </w:rPr>
            </w:pPr>
            <w:r>
              <w:rPr>
                <w:szCs w:val="20"/>
              </w:rPr>
              <w:t>Taylor, C. S. (2020, August). Learned lessons from Asian women married to White men following the infidelity: Building a third culture. International Conference of Asia-Pacific Counseling (ICAPC), Seoul, Korea</w:t>
            </w:r>
            <w:r w:rsidR="00D172FC">
              <w:rPr>
                <w:szCs w:val="20"/>
              </w:rPr>
              <w:t>.</w:t>
            </w:r>
            <w:r w:rsidR="00272217">
              <w:rPr>
                <w:szCs w:val="20"/>
              </w:rPr>
              <w:t xml:space="preserve"> (Conference cancelled due to COVID-19 Pandemic)</w:t>
            </w:r>
          </w:p>
          <w:p w14:paraId="31F70A20" w14:textId="77777777" w:rsidR="00D172FC" w:rsidRDefault="00D172FC" w:rsidP="00D47BA7">
            <w:pPr>
              <w:rPr>
                <w:szCs w:val="20"/>
              </w:rPr>
            </w:pPr>
          </w:p>
          <w:p w14:paraId="58A438C8" w14:textId="142EDC9E" w:rsidR="00D172FC" w:rsidRPr="00E374A7" w:rsidRDefault="00D172FC" w:rsidP="00D47BA7">
            <w:pPr>
              <w:rPr>
                <w:szCs w:val="20"/>
              </w:rPr>
            </w:pPr>
            <w:r>
              <w:rPr>
                <w:szCs w:val="20"/>
              </w:rPr>
              <w:t xml:space="preserve">Haas, J., &amp; </w:t>
            </w:r>
            <w:r w:rsidRPr="004F29F8">
              <w:rPr>
                <w:b/>
                <w:bCs/>
                <w:szCs w:val="20"/>
              </w:rPr>
              <w:t>Taylor, C. S.</w:t>
            </w:r>
            <w:r>
              <w:rPr>
                <w:szCs w:val="20"/>
              </w:rPr>
              <w:t xml:space="preserve"> (2020, August). Culturally sensitive responses to the international humanitarian crisis at the US/Mexico border. International Conference of Asia-Pacific Counseling (ICAPC), Seoul, Korea.</w:t>
            </w:r>
            <w:r w:rsidR="00272217">
              <w:rPr>
                <w:szCs w:val="20"/>
              </w:rPr>
              <w:t xml:space="preserve"> (Conference cancelled due to COVID-19 Pandemic)</w:t>
            </w:r>
          </w:p>
          <w:p w14:paraId="64F40DAB" w14:textId="77777777" w:rsidR="00E374A7" w:rsidRDefault="00E374A7" w:rsidP="00D47BA7">
            <w:pPr>
              <w:rPr>
                <w:szCs w:val="20"/>
              </w:rPr>
            </w:pPr>
          </w:p>
          <w:p w14:paraId="0D198D81" w14:textId="0DE59A18" w:rsidR="00F8117D" w:rsidRDefault="00E374A7" w:rsidP="00D47BA7">
            <w:pPr>
              <w:rPr>
                <w:szCs w:val="20"/>
              </w:rPr>
            </w:pPr>
            <w:r w:rsidRPr="00E26F6E">
              <w:rPr>
                <w:b/>
                <w:bCs/>
                <w:i/>
                <w:iCs/>
                <w:szCs w:val="20"/>
              </w:rPr>
              <w:t>National</w:t>
            </w:r>
            <w:r w:rsidRPr="00E26F6E">
              <w:rPr>
                <w:b/>
                <w:bCs/>
                <w:szCs w:val="20"/>
              </w:rPr>
              <w:t xml:space="preserve">: </w:t>
            </w:r>
          </w:p>
          <w:p w14:paraId="639D523C" w14:textId="1E285A36" w:rsidR="00E374A7" w:rsidRDefault="00D172FC" w:rsidP="00D47BA7">
            <w:pPr>
              <w:rPr>
                <w:szCs w:val="20"/>
              </w:rPr>
            </w:pPr>
            <w:r>
              <w:rPr>
                <w:szCs w:val="20"/>
              </w:rPr>
              <w:t xml:space="preserve">Haas, J., &amp; </w:t>
            </w:r>
            <w:r w:rsidRPr="00272217">
              <w:rPr>
                <w:b/>
                <w:bCs/>
                <w:szCs w:val="20"/>
              </w:rPr>
              <w:t>Taylor, C. S</w:t>
            </w:r>
            <w:r>
              <w:rPr>
                <w:szCs w:val="20"/>
              </w:rPr>
              <w:t>. (2020, October). Local response to international concern: Humanitarian crisis at the US/Mexico border. T</w:t>
            </w:r>
            <w:r w:rsidR="00E374A7">
              <w:rPr>
                <w:szCs w:val="20"/>
              </w:rPr>
              <w:t xml:space="preserve">he Southern </w:t>
            </w:r>
            <w:r w:rsidR="004F29F8">
              <w:rPr>
                <w:szCs w:val="20"/>
              </w:rPr>
              <w:t>Association</w:t>
            </w:r>
            <w:r w:rsidR="00E374A7">
              <w:rPr>
                <w:szCs w:val="20"/>
              </w:rPr>
              <w:t xml:space="preserve"> for Counselor </w:t>
            </w:r>
            <w:r w:rsidR="004F29F8">
              <w:rPr>
                <w:szCs w:val="20"/>
              </w:rPr>
              <w:t xml:space="preserve">Education and Supervision (SACES) Annual Conference, Baltimore, MD. </w:t>
            </w:r>
          </w:p>
          <w:p w14:paraId="0DDCEDFB" w14:textId="10677780" w:rsidR="004F29F8" w:rsidRDefault="004F29F8" w:rsidP="00D47BA7">
            <w:pPr>
              <w:rPr>
                <w:szCs w:val="20"/>
              </w:rPr>
            </w:pPr>
          </w:p>
          <w:p w14:paraId="6C602E35" w14:textId="5B1347C0" w:rsidR="000A7FDA" w:rsidRDefault="000A7FDA" w:rsidP="00D47BA7">
            <w:pPr>
              <w:rPr>
                <w:iCs/>
                <w:szCs w:val="20"/>
              </w:rPr>
            </w:pPr>
            <w:r>
              <w:rPr>
                <w:szCs w:val="20"/>
              </w:rPr>
              <w:lastRenderedPageBreak/>
              <w:t xml:space="preserve">Taylor, C. S. (2020, August). Parenting inter-racial and -faith generations in times of COVID-19: Where are we now? </w:t>
            </w:r>
            <w:r>
              <w:rPr>
                <w:iCs/>
                <w:szCs w:val="20"/>
              </w:rPr>
              <w:t xml:space="preserve">National Summit for Korean American Mental Health Professionals, Mustard Green Seeds, Harvard University and other health organizations. Virtual Summit. </w:t>
            </w:r>
          </w:p>
          <w:p w14:paraId="0DB48844" w14:textId="77777777" w:rsidR="000A7FDA" w:rsidRDefault="000A7FDA" w:rsidP="00D47BA7">
            <w:pPr>
              <w:rPr>
                <w:szCs w:val="20"/>
              </w:rPr>
            </w:pPr>
          </w:p>
          <w:p w14:paraId="71D38AF1" w14:textId="67CC8285" w:rsidR="00272217" w:rsidRDefault="00272217" w:rsidP="00D47BA7">
            <w:pPr>
              <w:rPr>
                <w:szCs w:val="20"/>
              </w:rPr>
            </w:pPr>
            <w:r w:rsidRPr="00272217">
              <w:rPr>
                <w:b/>
                <w:bCs/>
                <w:szCs w:val="20"/>
              </w:rPr>
              <w:t>Taylor, C. S</w:t>
            </w:r>
            <w:r>
              <w:rPr>
                <w:szCs w:val="20"/>
              </w:rPr>
              <w:t>., &amp; Fox, J. (2020, August). A cultural adaptation of spiritual bypass scale-13 in Korean. The Association for Spiritual, Ethical, and Religious Values in Counseling (ASERVIC) Annual Conference, Columbus, OH. (Conference cancelled due to COVID-19).</w:t>
            </w:r>
          </w:p>
          <w:p w14:paraId="2BB80CF2" w14:textId="77777777" w:rsidR="00272217" w:rsidRDefault="00272217" w:rsidP="00D47BA7">
            <w:pPr>
              <w:rPr>
                <w:szCs w:val="20"/>
              </w:rPr>
            </w:pPr>
          </w:p>
          <w:p w14:paraId="3F902D88" w14:textId="1D65C0AC" w:rsidR="00D47BA7" w:rsidRDefault="00D47BA7" w:rsidP="00D47BA7">
            <w:pPr>
              <w:rPr>
                <w:szCs w:val="20"/>
              </w:rPr>
            </w:pPr>
            <w:r>
              <w:rPr>
                <w:szCs w:val="20"/>
              </w:rPr>
              <w:t xml:space="preserve">Haas, J., Toscano, M. E., &amp; </w:t>
            </w:r>
            <w:r w:rsidRPr="00655AD1">
              <w:rPr>
                <w:b/>
                <w:szCs w:val="20"/>
              </w:rPr>
              <w:t>Taylor, C. S</w:t>
            </w:r>
            <w:r>
              <w:rPr>
                <w:szCs w:val="20"/>
              </w:rPr>
              <w:t>. (2018, October). Exploring millennial activism and racial equity interventions in Ferguson, Missouri. 50-minute roundtable session presented at the Southern Association for Counselor Education and Supervision (SACES) Annual Conference, Myrtle Beach, SC.</w:t>
            </w:r>
          </w:p>
          <w:p w14:paraId="50825021" w14:textId="77777777" w:rsidR="00D47BA7" w:rsidRDefault="00D47BA7" w:rsidP="00D47BA7">
            <w:pPr>
              <w:rPr>
                <w:szCs w:val="20"/>
              </w:rPr>
            </w:pPr>
          </w:p>
          <w:p w14:paraId="1E787D2F" w14:textId="49D638D4" w:rsidR="00071008" w:rsidRPr="00CD6342" w:rsidRDefault="00071008" w:rsidP="00071008">
            <w:pPr>
              <w:rPr>
                <w:szCs w:val="20"/>
              </w:rPr>
            </w:pPr>
            <w:r w:rsidRPr="00CD6342">
              <w:rPr>
                <w:szCs w:val="20"/>
              </w:rPr>
              <w:t xml:space="preserve">O’Grady, K. A., Orton, J. D., &amp; </w:t>
            </w:r>
            <w:r w:rsidRPr="00CD6342">
              <w:rPr>
                <w:b/>
                <w:szCs w:val="20"/>
              </w:rPr>
              <w:t>Taylor, C. S</w:t>
            </w:r>
            <w:r w:rsidRPr="00CD6342">
              <w:rPr>
                <w:szCs w:val="20"/>
              </w:rPr>
              <w:t xml:space="preserve">. (2018, August). The who and where of trauma and resilience: Finding from China, Haiti, Afghanistan, and D.R. Congo. </w:t>
            </w:r>
            <w:r>
              <w:rPr>
                <w:szCs w:val="20"/>
              </w:rPr>
              <w:t xml:space="preserve">Presented at </w:t>
            </w:r>
            <w:r w:rsidRPr="00CD6342">
              <w:rPr>
                <w:szCs w:val="20"/>
              </w:rPr>
              <w:t xml:space="preserve">American Psychology Association (APA) Annual Conference, San Francisco, CA. </w:t>
            </w:r>
          </w:p>
          <w:p w14:paraId="307BD241" w14:textId="77777777" w:rsidR="00D47BA7" w:rsidRDefault="00D47BA7" w:rsidP="00071008">
            <w:pPr>
              <w:rPr>
                <w:b/>
                <w:szCs w:val="20"/>
              </w:rPr>
            </w:pPr>
          </w:p>
          <w:p w14:paraId="32F9DC79" w14:textId="7BF2E659" w:rsidR="00071008" w:rsidRDefault="00071008" w:rsidP="00071008">
            <w:pPr>
              <w:rPr>
                <w:szCs w:val="20"/>
              </w:rPr>
            </w:pPr>
            <w:r w:rsidRPr="00230D1D">
              <w:rPr>
                <w:b/>
                <w:szCs w:val="20"/>
              </w:rPr>
              <w:t>Taylor, C. S</w:t>
            </w:r>
            <w:r>
              <w:rPr>
                <w:szCs w:val="20"/>
              </w:rPr>
              <w:t>., &amp; Wilkins, T. A. (2018, April). Korean Americans Generational Studies: The predictive role of spirituality and religion. Accepted for 30 minutes poster session at the American Counseling Association (ACA) conference, Atlanta, GA</w:t>
            </w:r>
          </w:p>
          <w:p w14:paraId="368BCB06" w14:textId="77777777" w:rsidR="00071008" w:rsidRDefault="00071008" w:rsidP="00071008">
            <w:pPr>
              <w:rPr>
                <w:szCs w:val="20"/>
              </w:rPr>
            </w:pPr>
          </w:p>
          <w:p w14:paraId="2BF88072" w14:textId="64E65191" w:rsidR="00071008" w:rsidRDefault="00071008" w:rsidP="00071008">
            <w:pPr>
              <w:rPr>
                <w:szCs w:val="20"/>
              </w:rPr>
            </w:pPr>
            <w:r>
              <w:rPr>
                <w:szCs w:val="20"/>
              </w:rPr>
              <w:t xml:space="preserve">Orton, J. D., O’Grady, K. A., &amp; </w:t>
            </w:r>
            <w:r w:rsidRPr="005E5B89">
              <w:rPr>
                <w:b/>
                <w:szCs w:val="20"/>
              </w:rPr>
              <w:t>Taylor, C. S.</w:t>
            </w:r>
            <w:r>
              <w:rPr>
                <w:szCs w:val="20"/>
              </w:rPr>
              <w:t xml:space="preserve"> (2017, May). </w:t>
            </w:r>
            <w:r w:rsidRPr="005E5B89">
              <w:rPr>
                <w:i/>
                <w:szCs w:val="20"/>
              </w:rPr>
              <w:t>Resilience Leadership Process During Cosmology Episodes</w:t>
            </w:r>
            <w:r>
              <w:rPr>
                <w:szCs w:val="20"/>
              </w:rPr>
              <w:t>. 50-minute session presented at the Annual Global Congress of the International Association of Management, Spirituality, and Research, Fayetteville, AR.</w:t>
            </w:r>
            <w:r w:rsidR="001B7EC2">
              <w:rPr>
                <w:szCs w:val="20"/>
              </w:rPr>
              <w:t xml:space="preserve"> </w:t>
            </w:r>
          </w:p>
          <w:p w14:paraId="72D40183" w14:textId="77777777" w:rsidR="001B7EC2" w:rsidRDefault="001B7EC2" w:rsidP="00071008">
            <w:pPr>
              <w:rPr>
                <w:szCs w:val="20"/>
              </w:rPr>
            </w:pPr>
          </w:p>
          <w:p w14:paraId="631ED2CA" w14:textId="0BAA0471" w:rsidR="00E374A7" w:rsidRPr="004F29F8" w:rsidRDefault="00240386" w:rsidP="00E26F6E">
            <w:pPr>
              <w:rPr>
                <w:b/>
                <w:bCs/>
                <w:szCs w:val="20"/>
              </w:rPr>
            </w:pPr>
            <w:r w:rsidRPr="00E26F6E">
              <w:rPr>
                <w:b/>
                <w:bCs/>
                <w:i/>
                <w:iCs/>
                <w:szCs w:val="20"/>
              </w:rPr>
              <w:t>Regional</w:t>
            </w:r>
            <w:r w:rsidRPr="00E26F6E">
              <w:rPr>
                <w:b/>
                <w:bCs/>
                <w:szCs w:val="20"/>
              </w:rPr>
              <w:t xml:space="preserve">: </w:t>
            </w:r>
          </w:p>
          <w:p w14:paraId="3A5E9754" w14:textId="0EFB8B61" w:rsidR="00E95E89" w:rsidRDefault="00CE044E" w:rsidP="00E26F6E">
            <w:pPr>
              <w:rPr>
                <w:szCs w:val="20"/>
              </w:rPr>
            </w:pPr>
            <w:r>
              <w:rPr>
                <w:szCs w:val="20"/>
              </w:rPr>
              <w:t xml:space="preserve">Haas, J., Toscano, M. E., </w:t>
            </w:r>
            <w:r w:rsidRPr="004E75F8">
              <w:rPr>
                <w:b/>
                <w:szCs w:val="20"/>
              </w:rPr>
              <w:t>Taylor, C. S</w:t>
            </w:r>
            <w:r>
              <w:rPr>
                <w:szCs w:val="20"/>
              </w:rPr>
              <w:t xml:space="preserve">., &amp; Wilson-Brown, A. (2017, November). </w:t>
            </w:r>
            <w:r w:rsidRPr="00CD48D7">
              <w:rPr>
                <w:i/>
                <w:szCs w:val="20"/>
              </w:rPr>
              <w:t>Talk does change things, changing things changes things: Lessons from Ferguson, MO</w:t>
            </w:r>
            <w:r>
              <w:rPr>
                <w:szCs w:val="20"/>
              </w:rPr>
              <w:t>. 75 minutes round table session presented at the Maryland Counseling Association (MCA) Annual Conference, Baltimore, MD</w:t>
            </w:r>
          </w:p>
          <w:p w14:paraId="124220A5" w14:textId="77777777" w:rsidR="00155DEB" w:rsidRDefault="00155DEB" w:rsidP="00E26F6E">
            <w:pPr>
              <w:rPr>
                <w:rFonts w:ascii="Franklin Gothic Medium" w:hAnsi="Franklin Gothic Medium"/>
                <w:b/>
                <w:bCs/>
                <w:sz w:val="28"/>
                <w:szCs w:val="28"/>
              </w:rPr>
            </w:pPr>
          </w:p>
          <w:p w14:paraId="7B1671DD" w14:textId="1622FAB8" w:rsidR="00121B60" w:rsidRDefault="00121B60" w:rsidP="00121B60">
            <w:pPr>
              <w:pStyle w:val="Text"/>
              <w:pBdr>
                <w:bottom w:val="single" w:sz="4" w:space="1" w:color="auto"/>
              </w:pBdr>
              <w:rPr>
                <w:rFonts w:ascii="Franklin Gothic Medium" w:hAnsi="Franklin Gothic Medium"/>
                <w:b/>
                <w:bCs/>
                <w:sz w:val="28"/>
                <w:szCs w:val="28"/>
              </w:rPr>
            </w:pPr>
            <w:r>
              <w:rPr>
                <w:rFonts w:ascii="Franklin Gothic Medium" w:hAnsi="Franklin Gothic Medium"/>
                <w:b/>
                <w:bCs/>
                <w:sz w:val="28"/>
                <w:szCs w:val="28"/>
              </w:rPr>
              <w:t xml:space="preserve">REFERENCES </w:t>
            </w:r>
          </w:p>
          <w:p w14:paraId="3E6ED970" w14:textId="090EB775" w:rsidR="00121B60" w:rsidRDefault="00121B60" w:rsidP="00121B60">
            <w:pPr>
              <w:rPr>
                <w:szCs w:val="20"/>
              </w:rPr>
            </w:pPr>
            <w:r>
              <w:rPr>
                <w:szCs w:val="20"/>
              </w:rPr>
              <w:t xml:space="preserve">Jessica Hass, Ph.D. </w:t>
            </w:r>
            <w:hyperlink r:id="rId16" w:history="1">
              <w:r w:rsidRPr="006B0CD3">
                <w:rPr>
                  <w:rStyle w:val="Hyperlink"/>
                  <w:szCs w:val="20"/>
                </w:rPr>
                <w:t>Jessica.haas@utrgv.edu</w:t>
              </w:r>
            </w:hyperlink>
            <w:r w:rsidR="00ED2770">
              <w:rPr>
                <w:szCs w:val="20"/>
              </w:rPr>
              <w:t xml:space="preserve">  off</w:t>
            </w:r>
            <w:r w:rsidR="00A96CE9">
              <w:rPr>
                <w:szCs w:val="20"/>
              </w:rPr>
              <w:t>i</w:t>
            </w:r>
            <w:r w:rsidR="00ED2770">
              <w:rPr>
                <w:szCs w:val="20"/>
              </w:rPr>
              <w:t>ce : 410-617-7609</w:t>
            </w:r>
          </w:p>
          <w:p w14:paraId="283ADB94" w14:textId="02884B20" w:rsidR="00121B60" w:rsidRDefault="00121B60" w:rsidP="00121B60">
            <w:pPr>
              <w:rPr>
                <w:szCs w:val="20"/>
              </w:rPr>
            </w:pPr>
            <w:r>
              <w:rPr>
                <w:szCs w:val="20"/>
              </w:rPr>
              <w:t xml:space="preserve">Jesse Fox, Ph.D. </w:t>
            </w:r>
            <w:hyperlink r:id="rId17" w:history="1">
              <w:r w:rsidRPr="006B0CD3">
                <w:rPr>
                  <w:rStyle w:val="Hyperlink"/>
                  <w:szCs w:val="20"/>
                </w:rPr>
                <w:t>jfox2@stetson.edu</w:t>
              </w:r>
            </w:hyperlink>
            <w:r w:rsidR="00ED2770">
              <w:rPr>
                <w:szCs w:val="20"/>
              </w:rPr>
              <w:t xml:space="preserve">  office : 386-822-7132</w:t>
            </w:r>
          </w:p>
          <w:p w14:paraId="01C87008" w14:textId="4CF4BA6A" w:rsidR="00121B60" w:rsidRDefault="00121B60" w:rsidP="00121B60">
            <w:pPr>
              <w:rPr>
                <w:szCs w:val="20"/>
              </w:rPr>
            </w:pPr>
            <w:r>
              <w:rPr>
                <w:szCs w:val="20"/>
              </w:rPr>
              <w:t xml:space="preserve">Teri A. Wilkins, Ph.D. </w:t>
            </w:r>
            <w:hyperlink r:id="rId18" w:history="1">
              <w:r w:rsidRPr="006B0CD3">
                <w:rPr>
                  <w:rStyle w:val="Hyperlink"/>
                  <w:szCs w:val="20"/>
                </w:rPr>
                <w:t>tawilkins@loyola.edu</w:t>
              </w:r>
            </w:hyperlink>
            <w:r>
              <w:rPr>
                <w:szCs w:val="20"/>
              </w:rPr>
              <w:t xml:space="preserve">  </w:t>
            </w:r>
            <w:r w:rsidR="00ED2770">
              <w:rPr>
                <w:szCs w:val="20"/>
              </w:rPr>
              <w:t xml:space="preserve">office: </w:t>
            </w:r>
            <w:r>
              <w:rPr>
                <w:szCs w:val="20"/>
              </w:rPr>
              <w:t>410-</w:t>
            </w:r>
            <w:r w:rsidR="00ED2770">
              <w:rPr>
                <w:szCs w:val="20"/>
              </w:rPr>
              <w:t>617-7609</w:t>
            </w:r>
          </w:p>
          <w:p w14:paraId="02852EA0" w14:textId="2914C10F" w:rsidR="00121B60" w:rsidRPr="00EA54D6" w:rsidRDefault="00121B60" w:rsidP="00E26F6E">
            <w:pPr>
              <w:rPr>
                <w:rFonts w:ascii="Franklin Gothic Medium" w:hAnsi="Franklin Gothic Medium"/>
                <w:b/>
                <w:bCs/>
                <w:sz w:val="28"/>
                <w:szCs w:val="28"/>
              </w:rPr>
            </w:pPr>
          </w:p>
        </w:tc>
        <w:tc>
          <w:tcPr>
            <w:tcW w:w="284" w:type="dxa"/>
            <w:vMerge/>
            <w:tcBorders>
              <w:bottom w:val="single" w:sz="8" w:space="0" w:color="2C3B57" w:themeColor="text2"/>
            </w:tcBorders>
            <w:vAlign w:val="center"/>
          </w:tcPr>
          <w:p w14:paraId="4A5A5271" w14:textId="77777777" w:rsidR="006E75A5" w:rsidRDefault="006E75A5" w:rsidP="006E75A5"/>
        </w:tc>
        <w:tc>
          <w:tcPr>
            <w:tcW w:w="3560" w:type="dxa"/>
            <w:gridSpan w:val="6"/>
            <w:vMerge/>
            <w:shd w:val="clear" w:color="auto" w:fill="CADEE5" w:themeFill="background2"/>
            <w:vAlign w:val="center"/>
          </w:tcPr>
          <w:p w14:paraId="06199A3D" w14:textId="77777777" w:rsidR="006E75A5" w:rsidRDefault="006E75A5" w:rsidP="006E75A5"/>
        </w:tc>
      </w:tr>
    </w:tbl>
    <w:p w14:paraId="47DE3779" w14:textId="77777777" w:rsidR="00AB03FA" w:rsidRDefault="00AB03FA" w:rsidP="00E26F6E"/>
    <w:sectPr w:rsidR="00AB03FA" w:rsidSect="00D06709">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78F16A" w14:textId="77777777" w:rsidR="006D0CF5" w:rsidRDefault="006D0CF5" w:rsidP="00DF1CB4">
      <w:r>
        <w:separator/>
      </w:r>
    </w:p>
  </w:endnote>
  <w:endnote w:type="continuationSeparator" w:id="0">
    <w:p w14:paraId="24583AEB" w14:textId="77777777" w:rsidR="006D0CF5" w:rsidRDefault="006D0CF5" w:rsidP="00DF1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Times New Roman (Headings CS)">
    <w:altName w:val="Times New Roman"/>
    <w:panose1 w:val="020B0604020202020204"/>
    <w:charset w:val="00"/>
    <w:family w:val="roman"/>
    <w:pitch w:val="default"/>
  </w:font>
  <w:font w:name="Gill Sans MT">
    <w:panose1 w:val="020B0502020104020203"/>
    <w:charset w:val="4D"/>
    <w:family w:val="swiss"/>
    <w:pitch w:val="variable"/>
    <w:sig w:usb0="00000003" w:usb1="00000000" w:usb2="00000000" w:usb3="00000000" w:csb0="00000003" w:csb1="00000000"/>
  </w:font>
  <w:font w:name="Times New Roman (Body CS)">
    <w:altName w:val="Times New Roman"/>
    <w:panose1 w:val="020B0604020202020204"/>
    <w:charset w:val="00"/>
    <w:family w:val="roman"/>
    <w:pitch w:val="variable"/>
    <w:sig w:usb0="E0002AF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5FD12F" w14:textId="77777777" w:rsidR="006D0CF5" w:rsidRDefault="006D0CF5" w:rsidP="00DF1CB4">
      <w:r>
        <w:separator/>
      </w:r>
    </w:p>
  </w:footnote>
  <w:footnote w:type="continuationSeparator" w:id="0">
    <w:p w14:paraId="777647EB" w14:textId="77777777" w:rsidR="006D0CF5" w:rsidRDefault="006D0CF5" w:rsidP="00DF1C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1387A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4EC9C9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46A17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15E0E6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028B6F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34EA5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C304EF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2344BD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9E4410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A466F7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1A1DE1"/>
    <w:multiLevelType w:val="hybridMultilevel"/>
    <w:tmpl w:val="FCB668C2"/>
    <w:lvl w:ilvl="0" w:tplc="04090001">
      <w:start w:val="1"/>
      <w:numFmt w:val="bullet"/>
      <w:lvlText w:val=""/>
      <w:lvlJc w:val="left"/>
      <w:pPr>
        <w:ind w:left="530" w:hanging="360"/>
      </w:pPr>
      <w:rPr>
        <w:rFonts w:ascii="Symbol" w:hAnsi="Symbol" w:hint="default"/>
      </w:rPr>
    </w:lvl>
    <w:lvl w:ilvl="1" w:tplc="04090003" w:tentative="1">
      <w:start w:val="1"/>
      <w:numFmt w:val="bullet"/>
      <w:lvlText w:val="o"/>
      <w:lvlJc w:val="left"/>
      <w:pPr>
        <w:ind w:left="1250" w:hanging="360"/>
      </w:pPr>
      <w:rPr>
        <w:rFonts w:ascii="Courier New" w:hAnsi="Courier New" w:cs="Courier New" w:hint="default"/>
      </w:rPr>
    </w:lvl>
    <w:lvl w:ilvl="2" w:tplc="04090005" w:tentative="1">
      <w:start w:val="1"/>
      <w:numFmt w:val="bullet"/>
      <w:lvlText w:val=""/>
      <w:lvlJc w:val="left"/>
      <w:pPr>
        <w:ind w:left="1970" w:hanging="360"/>
      </w:pPr>
      <w:rPr>
        <w:rFonts w:ascii="Wingdings" w:hAnsi="Wingdings" w:hint="default"/>
      </w:rPr>
    </w:lvl>
    <w:lvl w:ilvl="3" w:tplc="04090001" w:tentative="1">
      <w:start w:val="1"/>
      <w:numFmt w:val="bullet"/>
      <w:lvlText w:val=""/>
      <w:lvlJc w:val="left"/>
      <w:pPr>
        <w:ind w:left="2690" w:hanging="360"/>
      </w:pPr>
      <w:rPr>
        <w:rFonts w:ascii="Symbol" w:hAnsi="Symbol" w:hint="default"/>
      </w:rPr>
    </w:lvl>
    <w:lvl w:ilvl="4" w:tplc="04090003" w:tentative="1">
      <w:start w:val="1"/>
      <w:numFmt w:val="bullet"/>
      <w:lvlText w:val="o"/>
      <w:lvlJc w:val="left"/>
      <w:pPr>
        <w:ind w:left="3410" w:hanging="360"/>
      </w:pPr>
      <w:rPr>
        <w:rFonts w:ascii="Courier New" w:hAnsi="Courier New" w:cs="Courier New" w:hint="default"/>
      </w:rPr>
    </w:lvl>
    <w:lvl w:ilvl="5" w:tplc="04090005" w:tentative="1">
      <w:start w:val="1"/>
      <w:numFmt w:val="bullet"/>
      <w:lvlText w:val=""/>
      <w:lvlJc w:val="left"/>
      <w:pPr>
        <w:ind w:left="4130" w:hanging="360"/>
      </w:pPr>
      <w:rPr>
        <w:rFonts w:ascii="Wingdings" w:hAnsi="Wingdings" w:hint="default"/>
      </w:rPr>
    </w:lvl>
    <w:lvl w:ilvl="6" w:tplc="04090001" w:tentative="1">
      <w:start w:val="1"/>
      <w:numFmt w:val="bullet"/>
      <w:lvlText w:val=""/>
      <w:lvlJc w:val="left"/>
      <w:pPr>
        <w:ind w:left="4850" w:hanging="360"/>
      </w:pPr>
      <w:rPr>
        <w:rFonts w:ascii="Symbol" w:hAnsi="Symbol" w:hint="default"/>
      </w:rPr>
    </w:lvl>
    <w:lvl w:ilvl="7" w:tplc="04090003" w:tentative="1">
      <w:start w:val="1"/>
      <w:numFmt w:val="bullet"/>
      <w:lvlText w:val="o"/>
      <w:lvlJc w:val="left"/>
      <w:pPr>
        <w:ind w:left="5570" w:hanging="360"/>
      </w:pPr>
      <w:rPr>
        <w:rFonts w:ascii="Courier New" w:hAnsi="Courier New" w:cs="Courier New" w:hint="default"/>
      </w:rPr>
    </w:lvl>
    <w:lvl w:ilvl="8" w:tplc="04090005" w:tentative="1">
      <w:start w:val="1"/>
      <w:numFmt w:val="bullet"/>
      <w:lvlText w:val=""/>
      <w:lvlJc w:val="left"/>
      <w:pPr>
        <w:ind w:left="6290" w:hanging="360"/>
      </w:pPr>
      <w:rPr>
        <w:rFonts w:ascii="Wingdings" w:hAnsi="Wingdings" w:hint="default"/>
      </w:rPr>
    </w:lvl>
  </w:abstractNum>
  <w:abstractNum w:abstractNumId="11" w15:restartNumberingAfterBreak="0">
    <w:nsid w:val="132A72CA"/>
    <w:multiLevelType w:val="hybridMultilevel"/>
    <w:tmpl w:val="1040BCF8"/>
    <w:lvl w:ilvl="0" w:tplc="A7EA5B54">
      <w:start w:val="1"/>
      <w:numFmt w:val="bullet"/>
      <w:pStyle w:val="ListParagraph"/>
      <w:lvlText w:val=""/>
      <w:lvlJc w:val="left"/>
      <w:pPr>
        <w:ind w:left="83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A22731"/>
    <w:multiLevelType w:val="hybridMultilevel"/>
    <w:tmpl w:val="53A2C84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17C54F9"/>
    <w:multiLevelType w:val="hybridMultilevel"/>
    <w:tmpl w:val="B5504D72"/>
    <w:lvl w:ilvl="0" w:tplc="04090001">
      <w:start w:val="1"/>
      <w:numFmt w:val="bullet"/>
      <w:lvlText w:val=""/>
      <w:lvlJc w:val="left"/>
      <w:pPr>
        <w:ind w:left="530" w:hanging="360"/>
      </w:pPr>
      <w:rPr>
        <w:rFonts w:ascii="Symbol" w:hAnsi="Symbol" w:hint="default"/>
      </w:rPr>
    </w:lvl>
    <w:lvl w:ilvl="1" w:tplc="04090003" w:tentative="1">
      <w:start w:val="1"/>
      <w:numFmt w:val="bullet"/>
      <w:lvlText w:val="o"/>
      <w:lvlJc w:val="left"/>
      <w:pPr>
        <w:ind w:left="1250" w:hanging="360"/>
      </w:pPr>
      <w:rPr>
        <w:rFonts w:ascii="Courier New" w:hAnsi="Courier New" w:cs="Courier New" w:hint="default"/>
      </w:rPr>
    </w:lvl>
    <w:lvl w:ilvl="2" w:tplc="04090005" w:tentative="1">
      <w:start w:val="1"/>
      <w:numFmt w:val="bullet"/>
      <w:lvlText w:val=""/>
      <w:lvlJc w:val="left"/>
      <w:pPr>
        <w:ind w:left="1970" w:hanging="360"/>
      </w:pPr>
      <w:rPr>
        <w:rFonts w:ascii="Wingdings" w:hAnsi="Wingdings" w:hint="default"/>
      </w:rPr>
    </w:lvl>
    <w:lvl w:ilvl="3" w:tplc="04090001" w:tentative="1">
      <w:start w:val="1"/>
      <w:numFmt w:val="bullet"/>
      <w:lvlText w:val=""/>
      <w:lvlJc w:val="left"/>
      <w:pPr>
        <w:ind w:left="2690" w:hanging="360"/>
      </w:pPr>
      <w:rPr>
        <w:rFonts w:ascii="Symbol" w:hAnsi="Symbol" w:hint="default"/>
      </w:rPr>
    </w:lvl>
    <w:lvl w:ilvl="4" w:tplc="04090003" w:tentative="1">
      <w:start w:val="1"/>
      <w:numFmt w:val="bullet"/>
      <w:lvlText w:val="o"/>
      <w:lvlJc w:val="left"/>
      <w:pPr>
        <w:ind w:left="3410" w:hanging="360"/>
      </w:pPr>
      <w:rPr>
        <w:rFonts w:ascii="Courier New" w:hAnsi="Courier New" w:cs="Courier New" w:hint="default"/>
      </w:rPr>
    </w:lvl>
    <w:lvl w:ilvl="5" w:tplc="04090005" w:tentative="1">
      <w:start w:val="1"/>
      <w:numFmt w:val="bullet"/>
      <w:lvlText w:val=""/>
      <w:lvlJc w:val="left"/>
      <w:pPr>
        <w:ind w:left="4130" w:hanging="360"/>
      </w:pPr>
      <w:rPr>
        <w:rFonts w:ascii="Wingdings" w:hAnsi="Wingdings" w:hint="default"/>
      </w:rPr>
    </w:lvl>
    <w:lvl w:ilvl="6" w:tplc="04090001" w:tentative="1">
      <w:start w:val="1"/>
      <w:numFmt w:val="bullet"/>
      <w:lvlText w:val=""/>
      <w:lvlJc w:val="left"/>
      <w:pPr>
        <w:ind w:left="4850" w:hanging="360"/>
      </w:pPr>
      <w:rPr>
        <w:rFonts w:ascii="Symbol" w:hAnsi="Symbol" w:hint="default"/>
      </w:rPr>
    </w:lvl>
    <w:lvl w:ilvl="7" w:tplc="04090003" w:tentative="1">
      <w:start w:val="1"/>
      <w:numFmt w:val="bullet"/>
      <w:lvlText w:val="o"/>
      <w:lvlJc w:val="left"/>
      <w:pPr>
        <w:ind w:left="5570" w:hanging="360"/>
      </w:pPr>
      <w:rPr>
        <w:rFonts w:ascii="Courier New" w:hAnsi="Courier New" w:cs="Courier New" w:hint="default"/>
      </w:rPr>
    </w:lvl>
    <w:lvl w:ilvl="8" w:tplc="04090005" w:tentative="1">
      <w:start w:val="1"/>
      <w:numFmt w:val="bullet"/>
      <w:lvlText w:val=""/>
      <w:lvlJc w:val="left"/>
      <w:pPr>
        <w:ind w:left="6290" w:hanging="360"/>
      </w:pPr>
      <w:rPr>
        <w:rFonts w:ascii="Wingdings" w:hAnsi="Wingdings" w:hint="default"/>
      </w:rPr>
    </w:lvl>
  </w:abstractNum>
  <w:abstractNum w:abstractNumId="14" w15:restartNumberingAfterBreak="0">
    <w:nsid w:val="52CA59AF"/>
    <w:multiLevelType w:val="hybridMultilevel"/>
    <w:tmpl w:val="ABE6215E"/>
    <w:lvl w:ilvl="0" w:tplc="04090001">
      <w:start w:val="1"/>
      <w:numFmt w:val="bullet"/>
      <w:lvlText w:val=""/>
      <w:lvlJc w:val="left"/>
      <w:pPr>
        <w:ind w:left="530" w:hanging="360"/>
      </w:pPr>
      <w:rPr>
        <w:rFonts w:ascii="Symbol" w:hAnsi="Symbol" w:hint="default"/>
      </w:rPr>
    </w:lvl>
    <w:lvl w:ilvl="1" w:tplc="04090003" w:tentative="1">
      <w:start w:val="1"/>
      <w:numFmt w:val="bullet"/>
      <w:lvlText w:val="o"/>
      <w:lvlJc w:val="left"/>
      <w:pPr>
        <w:ind w:left="1250" w:hanging="360"/>
      </w:pPr>
      <w:rPr>
        <w:rFonts w:ascii="Courier New" w:hAnsi="Courier New" w:cs="Courier New" w:hint="default"/>
      </w:rPr>
    </w:lvl>
    <w:lvl w:ilvl="2" w:tplc="04090005" w:tentative="1">
      <w:start w:val="1"/>
      <w:numFmt w:val="bullet"/>
      <w:lvlText w:val=""/>
      <w:lvlJc w:val="left"/>
      <w:pPr>
        <w:ind w:left="1970" w:hanging="360"/>
      </w:pPr>
      <w:rPr>
        <w:rFonts w:ascii="Wingdings" w:hAnsi="Wingdings" w:hint="default"/>
      </w:rPr>
    </w:lvl>
    <w:lvl w:ilvl="3" w:tplc="04090001" w:tentative="1">
      <w:start w:val="1"/>
      <w:numFmt w:val="bullet"/>
      <w:lvlText w:val=""/>
      <w:lvlJc w:val="left"/>
      <w:pPr>
        <w:ind w:left="2690" w:hanging="360"/>
      </w:pPr>
      <w:rPr>
        <w:rFonts w:ascii="Symbol" w:hAnsi="Symbol" w:hint="default"/>
      </w:rPr>
    </w:lvl>
    <w:lvl w:ilvl="4" w:tplc="04090003" w:tentative="1">
      <w:start w:val="1"/>
      <w:numFmt w:val="bullet"/>
      <w:lvlText w:val="o"/>
      <w:lvlJc w:val="left"/>
      <w:pPr>
        <w:ind w:left="3410" w:hanging="360"/>
      </w:pPr>
      <w:rPr>
        <w:rFonts w:ascii="Courier New" w:hAnsi="Courier New" w:cs="Courier New" w:hint="default"/>
      </w:rPr>
    </w:lvl>
    <w:lvl w:ilvl="5" w:tplc="04090005" w:tentative="1">
      <w:start w:val="1"/>
      <w:numFmt w:val="bullet"/>
      <w:lvlText w:val=""/>
      <w:lvlJc w:val="left"/>
      <w:pPr>
        <w:ind w:left="4130" w:hanging="360"/>
      </w:pPr>
      <w:rPr>
        <w:rFonts w:ascii="Wingdings" w:hAnsi="Wingdings" w:hint="default"/>
      </w:rPr>
    </w:lvl>
    <w:lvl w:ilvl="6" w:tplc="04090001" w:tentative="1">
      <w:start w:val="1"/>
      <w:numFmt w:val="bullet"/>
      <w:lvlText w:val=""/>
      <w:lvlJc w:val="left"/>
      <w:pPr>
        <w:ind w:left="4850" w:hanging="360"/>
      </w:pPr>
      <w:rPr>
        <w:rFonts w:ascii="Symbol" w:hAnsi="Symbol" w:hint="default"/>
      </w:rPr>
    </w:lvl>
    <w:lvl w:ilvl="7" w:tplc="04090003" w:tentative="1">
      <w:start w:val="1"/>
      <w:numFmt w:val="bullet"/>
      <w:lvlText w:val="o"/>
      <w:lvlJc w:val="left"/>
      <w:pPr>
        <w:ind w:left="5570" w:hanging="360"/>
      </w:pPr>
      <w:rPr>
        <w:rFonts w:ascii="Courier New" w:hAnsi="Courier New" w:cs="Courier New" w:hint="default"/>
      </w:rPr>
    </w:lvl>
    <w:lvl w:ilvl="8" w:tplc="04090005" w:tentative="1">
      <w:start w:val="1"/>
      <w:numFmt w:val="bullet"/>
      <w:lvlText w:val=""/>
      <w:lvlJc w:val="left"/>
      <w:pPr>
        <w:ind w:left="6290" w:hanging="360"/>
      </w:pPr>
      <w:rPr>
        <w:rFonts w:ascii="Wingdings" w:hAnsi="Wingdings" w:hint="default"/>
      </w:rPr>
    </w:lvl>
  </w:abstractNum>
  <w:abstractNum w:abstractNumId="15" w15:restartNumberingAfterBreak="0">
    <w:nsid w:val="558B724A"/>
    <w:multiLevelType w:val="hybridMultilevel"/>
    <w:tmpl w:val="81E6C804"/>
    <w:lvl w:ilvl="0" w:tplc="04090001">
      <w:start w:val="1"/>
      <w:numFmt w:val="bullet"/>
      <w:lvlText w:val=""/>
      <w:lvlJc w:val="left"/>
      <w:pPr>
        <w:ind w:left="530" w:hanging="360"/>
      </w:pPr>
      <w:rPr>
        <w:rFonts w:ascii="Symbol" w:hAnsi="Symbol" w:hint="default"/>
      </w:rPr>
    </w:lvl>
    <w:lvl w:ilvl="1" w:tplc="04090003" w:tentative="1">
      <w:start w:val="1"/>
      <w:numFmt w:val="bullet"/>
      <w:lvlText w:val="o"/>
      <w:lvlJc w:val="left"/>
      <w:pPr>
        <w:ind w:left="1250" w:hanging="360"/>
      </w:pPr>
      <w:rPr>
        <w:rFonts w:ascii="Courier New" w:hAnsi="Courier New" w:cs="Courier New" w:hint="default"/>
      </w:rPr>
    </w:lvl>
    <w:lvl w:ilvl="2" w:tplc="04090005" w:tentative="1">
      <w:start w:val="1"/>
      <w:numFmt w:val="bullet"/>
      <w:lvlText w:val=""/>
      <w:lvlJc w:val="left"/>
      <w:pPr>
        <w:ind w:left="1970" w:hanging="360"/>
      </w:pPr>
      <w:rPr>
        <w:rFonts w:ascii="Wingdings" w:hAnsi="Wingdings" w:hint="default"/>
      </w:rPr>
    </w:lvl>
    <w:lvl w:ilvl="3" w:tplc="04090001" w:tentative="1">
      <w:start w:val="1"/>
      <w:numFmt w:val="bullet"/>
      <w:lvlText w:val=""/>
      <w:lvlJc w:val="left"/>
      <w:pPr>
        <w:ind w:left="2690" w:hanging="360"/>
      </w:pPr>
      <w:rPr>
        <w:rFonts w:ascii="Symbol" w:hAnsi="Symbol" w:hint="default"/>
      </w:rPr>
    </w:lvl>
    <w:lvl w:ilvl="4" w:tplc="04090003" w:tentative="1">
      <w:start w:val="1"/>
      <w:numFmt w:val="bullet"/>
      <w:lvlText w:val="o"/>
      <w:lvlJc w:val="left"/>
      <w:pPr>
        <w:ind w:left="3410" w:hanging="360"/>
      </w:pPr>
      <w:rPr>
        <w:rFonts w:ascii="Courier New" w:hAnsi="Courier New" w:cs="Courier New" w:hint="default"/>
      </w:rPr>
    </w:lvl>
    <w:lvl w:ilvl="5" w:tplc="04090005" w:tentative="1">
      <w:start w:val="1"/>
      <w:numFmt w:val="bullet"/>
      <w:lvlText w:val=""/>
      <w:lvlJc w:val="left"/>
      <w:pPr>
        <w:ind w:left="4130" w:hanging="360"/>
      </w:pPr>
      <w:rPr>
        <w:rFonts w:ascii="Wingdings" w:hAnsi="Wingdings" w:hint="default"/>
      </w:rPr>
    </w:lvl>
    <w:lvl w:ilvl="6" w:tplc="04090001" w:tentative="1">
      <w:start w:val="1"/>
      <w:numFmt w:val="bullet"/>
      <w:lvlText w:val=""/>
      <w:lvlJc w:val="left"/>
      <w:pPr>
        <w:ind w:left="4850" w:hanging="360"/>
      </w:pPr>
      <w:rPr>
        <w:rFonts w:ascii="Symbol" w:hAnsi="Symbol" w:hint="default"/>
      </w:rPr>
    </w:lvl>
    <w:lvl w:ilvl="7" w:tplc="04090003" w:tentative="1">
      <w:start w:val="1"/>
      <w:numFmt w:val="bullet"/>
      <w:lvlText w:val="o"/>
      <w:lvlJc w:val="left"/>
      <w:pPr>
        <w:ind w:left="5570" w:hanging="360"/>
      </w:pPr>
      <w:rPr>
        <w:rFonts w:ascii="Courier New" w:hAnsi="Courier New" w:cs="Courier New" w:hint="default"/>
      </w:rPr>
    </w:lvl>
    <w:lvl w:ilvl="8" w:tplc="04090005" w:tentative="1">
      <w:start w:val="1"/>
      <w:numFmt w:val="bullet"/>
      <w:lvlText w:val=""/>
      <w:lvlJc w:val="left"/>
      <w:pPr>
        <w:ind w:left="6290" w:hanging="360"/>
      </w:pPr>
      <w:rPr>
        <w:rFonts w:ascii="Wingdings" w:hAnsi="Wingdings" w:hint="default"/>
      </w:rPr>
    </w:lvl>
  </w:abstractNum>
  <w:abstractNum w:abstractNumId="16" w15:restartNumberingAfterBreak="0">
    <w:nsid w:val="622F6EE6"/>
    <w:multiLevelType w:val="hybridMultilevel"/>
    <w:tmpl w:val="8FCCFA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8430088"/>
    <w:multiLevelType w:val="hybridMultilevel"/>
    <w:tmpl w:val="04EC32DC"/>
    <w:lvl w:ilvl="0" w:tplc="04090001">
      <w:start w:val="1"/>
      <w:numFmt w:val="bullet"/>
      <w:lvlText w:val=""/>
      <w:lvlJc w:val="left"/>
      <w:pPr>
        <w:ind w:left="530" w:hanging="360"/>
      </w:pPr>
      <w:rPr>
        <w:rFonts w:ascii="Symbol" w:hAnsi="Symbol" w:hint="default"/>
      </w:rPr>
    </w:lvl>
    <w:lvl w:ilvl="1" w:tplc="04090003" w:tentative="1">
      <w:start w:val="1"/>
      <w:numFmt w:val="bullet"/>
      <w:lvlText w:val="o"/>
      <w:lvlJc w:val="left"/>
      <w:pPr>
        <w:ind w:left="1250" w:hanging="360"/>
      </w:pPr>
      <w:rPr>
        <w:rFonts w:ascii="Courier New" w:hAnsi="Courier New" w:cs="Courier New" w:hint="default"/>
      </w:rPr>
    </w:lvl>
    <w:lvl w:ilvl="2" w:tplc="04090005" w:tentative="1">
      <w:start w:val="1"/>
      <w:numFmt w:val="bullet"/>
      <w:lvlText w:val=""/>
      <w:lvlJc w:val="left"/>
      <w:pPr>
        <w:ind w:left="1970" w:hanging="360"/>
      </w:pPr>
      <w:rPr>
        <w:rFonts w:ascii="Wingdings" w:hAnsi="Wingdings" w:hint="default"/>
      </w:rPr>
    </w:lvl>
    <w:lvl w:ilvl="3" w:tplc="04090001" w:tentative="1">
      <w:start w:val="1"/>
      <w:numFmt w:val="bullet"/>
      <w:lvlText w:val=""/>
      <w:lvlJc w:val="left"/>
      <w:pPr>
        <w:ind w:left="2690" w:hanging="360"/>
      </w:pPr>
      <w:rPr>
        <w:rFonts w:ascii="Symbol" w:hAnsi="Symbol" w:hint="default"/>
      </w:rPr>
    </w:lvl>
    <w:lvl w:ilvl="4" w:tplc="04090003" w:tentative="1">
      <w:start w:val="1"/>
      <w:numFmt w:val="bullet"/>
      <w:lvlText w:val="o"/>
      <w:lvlJc w:val="left"/>
      <w:pPr>
        <w:ind w:left="3410" w:hanging="360"/>
      </w:pPr>
      <w:rPr>
        <w:rFonts w:ascii="Courier New" w:hAnsi="Courier New" w:cs="Courier New" w:hint="default"/>
      </w:rPr>
    </w:lvl>
    <w:lvl w:ilvl="5" w:tplc="04090005" w:tentative="1">
      <w:start w:val="1"/>
      <w:numFmt w:val="bullet"/>
      <w:lvlText w:val=""/>
      <w:lvlJc w:val="left"/>
      <w:pPr>
        <w:ind w:left="4130" w:hanging="360"/>
      </w:pPr>
      <w:rPr>
        <w:rFonts w:ascii="Wingdings" w:hAnsi="Wingdings" w:hint="default"/>
      </w:rPr>
    </w:lvl>
    <w:lvl w:ilvl="6" w:tplc="04090001" w:tentative="1">
      <w:start w:val="1"/>
      <w:numFmt w:val="bullet"/>
      <w:lvlText w:val=""/>
      <w:lvlJc w:val="left"/>
      <w:pPr>
        <w:ind w:left="4850" w:hanging="360"/>
      </w:pPr>
      <w:rPr>
        <w:rFonts w:ascii="Symbol" w:hAnsi="Symbol" w:hint="default"/>
      </w:rPr>
    </w:lvl>
    <w:lvl w:ilvl="7" w:tplc="04090003" w:tentative="1">
      <w:start w:val="1"/>
      <w:numFmt w:val="bullet"/>
      <w:lvlText w:val="o"/>
      <w:lvlJc w:val="left"/>
      <w:pPr>
        <w:ind w:left="5570" w:hanging="360"/>
      </w:pPr>
      <w:rPr>
        <w:rFonts w:ascii="Courier New" w:hAnsi="Courier New" w:cs="Courier New" w:hint="default"/>
      </w:rPr>
    </w:lvl>
    <w:lvl w:ilvl="8" w:tplc="04090005" w:tentative="1">
      <w:start w:val="1"/>
      <w:numFmt w:val="bullet"/>
      <w:lvlText w:val=""/>
      <w:lvlJc w:val="left"/>
      <w:pPr>
        <w:ind w:left="629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 w:numId="11">
    <w:abstractNumId w:val="11"/>
  </w:num>
  <w:num w:numId="12">
    <w:abstractNumId w:val="16"/>
  </w:num>
  <w:num w:numId="13">
    <w:abstractNumId w:val="14"/>
  </w:num>
  <w:num w:numId="14">
    <w:abstractNumId w:val="10"/>
  </w:num>
  <w:num w:numId="15">
    <w:abstractNumId w:val="13"/>
  </w:num>
  <w:num w:numId="16">
    <w:abstractNumId w:val="17"/>
  </w:num>
  <w:num w:numId="17">
    <w:abstractNumId w:val="1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A6D"/>
    <w:rsid w:val="00071008"/>
    <w:rsid w:val="00072883"/>
    <w:rsid w:val="00073D3B"/>
    <w:rsid w:val="000A7FDA"/>
    <w:rsid w:val="000B2A27"/>
    <w:rsid w:val="00121B60"/>
    <w:rsid w:val="00155DEB"/>
    <w:rsid w:val="001B7EC2"/>
    <w:rsid w:val="001D6A9A"/>
    <w:rsid w:val="001D7055"/>
    <w:rsid w:val="001F038B"/>
    <w:rsid w:val="00220A69"/>
    <w:rsid w:val="00240386"/>
    <w:rsid w:val="00240DAD"/>
    <w:rsid w:val="00272217"/>
    <w:rsid w:val="002B73E2"/>
    <w:rsid w:val="002D3AB8"/>
    <w:rsid w:val="0032158E"/>
    <w:rsid w:val="00336995"/>
    <w:rsid w:val="00413477"/>
    <w:rsid w:val="004142A6"/>
    <w:rsid w:val="00440C86"/>
    <w:rsid w:val="004412B9"/>
    <w:rsid w:val="00456947"/>
    <w:rsid w:val="004872E2"/>
    <w:rsid w:val="004A586E"/>
    <w:rsid w:val="004D3683"/>
    <w:rsid w:val="004F29F8"/>
    <w:rsid w:val="00505FA2"/>
    <w:rsid w:val="00514FFD"/>
    <w:rsid w:val="00560EA0"/>
    <w:rsid w:val="00573E08"/>
    <w:rsid w:val="00594DC4"/>
    <w:rsid w:val="005E09DE"/>
    <w:rsid w:val="005F5561"/>
    <w:rsid w:val="00622384"/>
    <w:rsid w:val="00667347"/>
    <w:rsid w:val="00680892"/>
    <w:rsid w:val="006A02A3"/>
    <w:rsid w:val="006C60E6"/>
    <w:rsid w:val="006D0C25"/>
    <w:rsid w:val="006D0CF5"/>
    <w:rsid w:val="006E75A5"/>
    <w:rsid w:val="00740C57"/>
    <w:rsid w:val="00753E1D"/>
    <w:rsid w:val="00757DF3"/>
    <w:rsid w:val="0077032B"/>
    <w:rsid w:val="0077051D"/>
    <w:rsid w:val="00796CCC"/>
    <w:rsid w:val="007D7679"/>
    <w:rsid w:val="00806849"/>
    <w:rsid w:val="0086769C"/>
    <w:rsid w:val="008C57E6"/>
    <w:rsid w:val="00920F7B"/>
    <w:rsid w:val="00953705"/>
    <w:rsid w:val="009723B0"/>
    <w:rsid w:val="009835F5"/>
    <w:rsid w:val="009870D6"/>
    <w:rsid w:val="009A0C0C"/>
    <w:rsid w:val="009A6D82"/>
    <w:rsid w:val="009B29C4"/>
    <w:rsid w:val="00A222FB"/>
    <w:rsid w:val="00A520FA"/>
    <w:rsid w:val="00A96CE9"/>
    <w:rsid w:val="00AB03FA"/>
    <w:rsid w:val="00AD0DDD"/>
    <w:rsid w:val="00AD6FA4"/>
    <w:rsid w:val="00AE4CB7"/>
    <w:rsid w:val="00B02098"/>
    <w:rsid w:val="00B44E19"/>
    <w:rsid w:val="00B50F83"/>
    <w:rsid w:val="00B61942"/>
    <w:rsid w:val="00C50025"/>
    <w:rsid w:val="00C61FAB"/>
    <w:rsid w:val="00CB66E0"/>
    <w:rsid w:val="00CC68D6"/>
    <w:rsid w:val="00CE044E"/>
    <w:rsid w:val="00CE4984"/>
    <w:rsid w:val="00CE56ED"/>
    <w:rsid w:val="00CF3965"/>
    <w:rsid w:val="00D06709"/>
    <w:rsid w:val="00D172FC"/>
    <w:rsid w:val="00D47BA7"/>
    <w:rsid w:val="00D66A6D"/>
    <w:rsid w:val="00D74C88"/>
    <w:rsid w:val="00DF1CB4"/>
    <w:rsid w:val="00E14266"/>
    <w:rsid w:val="00E14A08"/>
    <w:rsid w:val="00E26F6E"/>
    <w:rsid w:val="00E374A7"/>
    <w:rsid w:val="00E37DA5"/>
    <w:rsid w:val="00E74AF2"/>
    <w:rsid w:val="00E95E89"/>
    <w:rsid w:val="00EA54D6"/>
    <w:rsid w:val="00ED2770"/>
    <w:rsid w:val="00EE072D"/>
    <w:rsid w:val="00EE47D2"/>
    <w:rsid w:val="00F27D18"/>
    <w:rsid w:val="00F4064A"/>
    <w:rsid w:val="00F74563"/>
    <w:rsid w:val="00F8117D"/>
    <w:rsid w:val="00FA4D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EE71E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5"/>
    <w:qFormat/>
    <w:rsid w:val="00DF1CB4"/>
    <w:rPr>
      <w:rFonts w:cstheme="minorHAnsi"/>
      <w:sz w:val="20"/>
    </w:rPr>
  </w:style>
  <w:style w:type="paragraph" w:styleId="Heading1">
    <w:name w:val="heading 1"/>
    <w:basedOn w:val="Normal"/>
    <w:next w:val="Normal"/>
    <w:link w:val="Heading1Char"/>
    <w:qFormat/>
    <w:rsid w:val="00FA4DB0"/>
    <w:pPr>
      <w:keepNext/>
      <w:keepLines/>
      <w:jc w:val="center"/>
      <w:outlineLvl w:val="0"/>
    </w:pPr>
    <w:rPr>
      <w:rFonts w:asciiTheme="majorHAnsi" w:eastAsiaTheme="majorEastAsia" w:hAnsiTheme="majorHAnsi" w:cs="Times New Roman (Headings CS)"/>
      <w:b/>
      <w:caps/>
      <w:color w:val="2C3B57" w:themeColor="text2"/>
      <w:sz w:val="90"/>
      <w:szCs w:val="32"/>
    </w:rPr>
  </w:style>
  <w:style w:type="paragraph" w:styleId="Heading2">
    <w:name w:val="heading 2"/>
    <w:basedOn w:val="Normal"/>
    <w:next w:val="Normal"/>
    <w:link w:val="Heading2Char"/>
    <w:uiPriority w:val="1"/>
    <w:qFormat/>
    <w:rsid w:val="00FA4DB0"/>
    <w:pPr>
      <w:keepNext/>
      <w:keepLines/>
      <w:spacing w:before="40"/>
      <w:jc w:val="center"/>
      <w:outlineLvl w:val="1"/>
    </w:pPr>
    <w:rPr>
      <w:rFonts w:eastAsiaTheme="majorEastAsia" w:cs="Times New Roman (Headings CS)"/>
      <w:caps/>
      <w:color w:val="000000" w:themeColor="text1"/>
      <w:spacing w:val="80"/>
      <w:sz w:val="44"/>
      <w:szCs w:val="26"/>
    </w:rPr>
  </w:style>
  <w:style w:type="paragraph" w:styleId="Heading3">
    <w:name w:val="heading 3"/>
    <w:basedOn w:val="Normal"/>
    <w:next w:val="Normal"/>
    <w:link w:val="Heading3Char"/>
    <w:uiPriority w:val="2"/>
    <w:qFormat/>
    <w:rsid w:val="00FA4DB0"/>
    <w:pPr>
      <w:keepNext/>
      <w:keepLines/>
      <w:spacing w:after="40"/>
      <w:ind w:left="170"/>
      <w:outlineLvl w:val="2"/>
    </w:pPr>
    <w:rPr>
      <w:rFonts w:ascii="Franklin Gothic Medium" w:eastAsiaTheme="majorEastAsia" w:hAnsi="Franklin Gothic Medium" w:cs="Times New Roman (Headings CS)"/>
      <w:b/>
      <w:caps/>
      <w:color w:val="2C3B57" w:themeColor="text2"/>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06709"/>
    <w:pPr>
      <w:tabs>
        <w:tab w:val="center" w:pos="4680"/>
        <w:tab w:val="right" w:pos="9360"/>
      </w:tabs>
    </w:pPr>
  </w:style>
  <w:style w:type="character" w:customStyle="1" w:styleId="HeaderChar">
    <w:name w:val="Header Char"/>
    <w:basedOn w:val="DefaultParagraphFont"/>
    <w:link w:val="Header"/>
    <w:uiPriority w:val="99"/>
    <w:semiHidden/>
    <w:rsid w:val="002D3AB8"/>
    <w:rPr>
      <w:sz w:val="16"/>
    </w:rPr>
  </w:style>
  <w:style w:type="paragraph" w:styleId="Footer">
    <w:name w:val="footer"/>
    <w:basedOn w:val="Normal"/>
    <w:link w:val="FooterChar"/>
    <w:uiPriority w:val="99"/>
    <w:semiHidden/>
    <w:rsid w:val="00D06709"/>
    <w:pPr>
      <w:tabs>
        <w:tab w:val="center" w:pos="4680"/>
        <w:tab w:val="right" w:pos="9360"/>
      </w:tabs>
    </w:pPr>
  </w:style>
  <w:style w:type="character" w:customStyle="1" w:styleId="FooterChar">
    <w:name w:val="Footer Char"/>
    <w:basedOn w:val="DefaultParagraphFont"/>
    <w:link w:val="Footer"/>
    <w:uiPriority w:val="99"/>
    <w:semiHidden/>
    <w:rsid w:val="002D3AB8"/>
    <w:rPr>
      <w:sz w:val="16"/>
    </w:rPr>
  </w:style>
  <w:style w:type="paragraph" w:styleId="BalloonText">
    <w:name w:val="Balloon Text"/>
    <w:basedOn w:val="Normal"/>
    <w:link w:val="BalloonTextChar"/>
    <w:uiPriority w:val="99"/>
    <w:semiHidden/>
    <w:rsid w:val="00D0670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D3AB8"/>
    <w:rPr>
      <w:rFonts w:ascii="Times New Roman" w:hAnsi="Times New Roman" w:cs="Times New Roman"/>
      <w:sz w:val="18"/>
      <w:szCs w:val="18"/>
    </w:rPr>
  </w:style>
  <w:style w:type="table" w:styleId="TableGrid">
    <w:name w:val="Table Grid"/>
    <w:basedOn w:val="TableNormal"/>
    <w:uiPriority w:val="39"/>
    <w:rsid w:val="00D06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2D3AB8"/>
    <w:rPr>
      <w:rFonts w:asciiTheme="majorHAnsi" w:eastAsiaTheme="majorEastAsia" w:hAnsiTheme="majorHAnsi" w:cs="Times New Roman (Headings CS)"/>
      <w:b/>
      <w:caps/>
      <w:color w:val="2C3B57" w:themeColor="text2"/>
      <w:sz w:val="90"/>
      <w:szCs w:val="32"/>
    </w:rPr>
  </w:style>
  <w:style w:type="character" w:customStyle="1" w:styleId="Heading2Char">
    <w:name w:val="Heading 2 Char"/>
    <w:basedOn w:val="DefaultParagraphFont"/>
    <w:link w:val="Heading2"/>
    <w:uiPriority w:val="1"/>
    <w:rsid w:val="002D3AB8"/>
    <w:rPr>
      <w:rFonts w:eastAsiaTheme="majorEastAsia" w:cs="Times New Roman (Headings CS)"/>
      <w:caps/>
      <w:color w:val="000000" w:themeColor="text1"/>
      <w:spacing w:val="80"/>
      <w:sz w:val="44"/>
      <w:szCs w:val="26"/>
    </w:rPr>
  </w:style>
  <w:style w:type="character" w:customStyle="1" w:styleId="Heading3Char">
    <w:name w:val="Heading 3 Char"/>
    <w:basedOn w:val="DefaultParagraphFont"/>
    <w:link w:val="Heading3"/>
    <w:uiPriority w:val="2"/>
    <w:rsid w:val="002D3AB8"/>
    <w:rPr>
      <w:rFonts w:ascii="Franklin Gothic Medium" w:eastAsiaTheme="majorEastAsia" w:hAnsi="Franklin Gothic Medium" w:cs="Times New Roman (Headings CS)"/>
      <w:b/>
      <w:caps/>
      <w:color w:val="2C3B57" w:themeColor="text2"/>
      <w:sz w:val="28"/>
    </w:rPr>
  </w:style>
  <w:style w:type="paragraph" w:customStyle="1" w:styleId="Text">
    <w:name w:val="Text"/>
    <w:basedOn w:val="Normal"/>
    <w:uiPriority w:val="3"/>
    <w:qFormat/>
    <w:rsid w:val="00FA4DB0"/>
    <w:pPr>
      <w:spacing w:line="288" w:lineRule="auto"/>
      <w:ind w:left="170" w:right="113"/>
    </w:pPr>
    <w:rPr>
      <w:color w:val="404040" w:themeColor="text1" w:themeTint="BF"/>
      <w:sz w:val="22"/>
    </w:rPr>
  </w:style>
  <w:style w:type="paragraph" w:customStyle="1" w:styleId="Dates">
    <w:name w:val="Dates"/>
    <w:basedOn w:val="Normal"/>
    <w:uiPriority w:val="4"/>
    <w:qFormat/>
    <w:rsid w:val="00FA4DB0"/>
    <w:pPr>
      <w:ind w:left="170"/>
    </w:pPr>
    <w:rPr>
      <w:b/>
      <w:color w:val="2C3B57" w:themeColor="text2"/>
    </w:rPr>
  </w:style>
  <w:style w:type="paragraph" w:styleId="ListParagraph">
    <w:name w:val="List Paragraph"/>
    <w:basedOn w:val="Normal"/>
    <w:uiPriority w:val="6"/>
    <w:qFormat/>
    <w:rsid w:val="00FA4DB0"/>
    <w:pPr>
      <w:numPr>
        <w:numId w:val="11"/>
      </w:numPr>
      <w:spacing w:before="80" w:line="360" w:lineRule="auto"/>
      <w:ind w:left="527" w:hanging="357"/>
      <w:contextualSpacing/>
    </w:pPr>
    <w:rPr>
      <w:rFonts w:ascii="Gill Sans MT" w:hAnsi="Gill Sans MT" w:cs="Times New Roman (Body CS)"/>
      <w:caps/>
      <w:color w:val="000000" w:themeColor="text1"/>
      <w:sz w:val="22"/>
    </w:rPr>
  </w:style>
  <w:style w:type="character" w:styleId="PlaceholderText">
    <w:name w:val="Placeholder Text"/>
    <w:basedOn w:val="DefaultParagraphFont"/>
    <w:uiPriority w:val="99"/>
    <w:semiHidden/>
    <w:rsid w:val="00FA4DB0"/>
    <w:rPr>
      <w:color w:val="808080"/>
    </w:rPr>
  </w:style>
  <w:style w:type="character" w:styleId="Emphasis">
    <w:name w:val="Emphasis"/>
    <w:basedOn w:val="DefaultParagraphFont"/>
    <w:uiPriority w:val="20"/>
    <w:qFormat/>
    <w:rsid w:val="00DF1CB4"/>
    <w:rPr>
      <w:b/>
      <w:i w:val="0"/>
      <w:iCs/>
    </w:rPr>
  </w:style>
  <w:style w:type="character" w:styleId="Hyperlink">
    <w:name w:val="Hyperlink"/>
    <w:basedOn w:val="DefaultParagraphFont"/>
    <w:uiPriority w:val="99"/>
    <w:semiHidden/>
    <w:rsid w:val="00336995"/>
    <w:rPr>
      <w:color w:val="0563C1" w:themeColor="hyperlink"/>
      <w:u w:val="single"/>
    </w:rPr>
  </w:style>
  <w:style w:type="character" w:styleId="UnresolvedMention">
    <w:name w:val="Unresolved Mention"/>
    <w:basedOn w:val="DefaultParagraphFont"/>
    <w:uiPriority w:val="99"/>
    <w:semiHidden/>
    <w:unhideWhenUsed/>
    <w:rsid w:val="003369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tawilkins@loyola.ed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hyperlink" Target="mailto:jfox2@stetson.edu" TargetMode="External"/><Relationship Id="rId2" Type="http://schemas.openxmlformats.org/officeDocument/2006/relationships/customXml" Target="../customXml/item2.xml"/><Relationship Id="rId16" Type="http://schemas.openxmlformats.org/officeDocument/2006/relationships/hyperlink" Target="mailto:Jessica.haas@utrgv.edu"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linkedin.com/in/chun-shin-taylor-ph-d-lcpc-ncc-acs-8180a047/"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endingheartsacademy.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un-shintaylor/Library/Containers/com.microsoft.Word/Data/Library/Application%20Support/Microsoft/Office/16.0/DTS/Search/%7b3049549E-BB0B-3A4A-89BD-F4FDB47FAFC1%7dtf11819105.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2BF1FA9DEFCA434C9C9E40443E0D3D46"/>
        <w:category>
          <w:name w:val="General"/>
          <w:gallery w:val="placeholder"/>
        </w:category>
        <w:types>
          <w:type w:val="bbPlcHdr"/>
        </w:types>
        <w:behaviors>
          <w:behavior w:val="content"/>
        </w:behaviors>
        <w:guid w:val="{0BBE652C-8198-B647-8A81-786442C50AE8}"/>
      </w:docPartPr>
      <w:docPartBody>
        <w:p w:rsidR="00A81D7D" w:rsidRDefault="000400C7">
          <w:pPr>
            <w:pStyle w:val="2BF1FA9DEFCA434C9C9E40443E0D3D46"/>
          </w:pPr>
          <w:r w:rsidRPr="00AD0DDD">
            <w:t>Education</w:t>
          </w:r>
        </w:p>
      </w:docPartBody>
    </w:docPart>
    <w:docPart>
      <w:docPartPr>
        <w:name w:val="D940210C8C59A243A07138017EAB28B5"/>
        <w:category>
          <w:name w:val="General"/>
          <w:gallery w:val="placeholder"/>
        </w:category>
        <w:types>
          <w:type w:val="bbPlcHdr"/>
        </w:types>
        <w:behaviors>
          <w:behavior w:val="content"/>
        </w:behaviors>
        <w:guid w:val="{328132B3-BE54-9D4B-9829-352B23F431CC}"/>
      </w:docPartPr>
      <w:docPartBody>
        <w:p w:rsidR="00A81D7D" w:rsidRDefault="000400C7">
          <w:pPr>
            <w:pStyle w:val="D940210C8C59A243A07138017EAB28B5"/>
          </w:pPr>
          <w:r w:rsidRPr="00A520FA">
            <w:rPr>
              <w:noProof/>
              <w:lang w:eastAsia="en-AU"/>
            </w:rPr>
            <w:t>KEY 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Times New Roman (Headings CS)">
    <w:altName w:val="Times New Roman"/>
    <w:panose1 w:val="020B0604020202020204"/>
    <w:charset w:val="00"/>
    <w:family w:val="roman"/>
    <w:pitch w:val="default"/>
  </w:font>
  <w:font w:name="Gill Sans MT">
    <w:panose1 w:val="020B0502020104020203"/>
    <w:charset w:val="4D"/>
    <w:family w:val="swiss"/>
    <w:pitch w:val="variable"/>
    <w:sig w:usb0="00000003" w:usb1="00000000" w:usb2="00000000" w:usb3="00000000" w:csb0="00000003" w:csb1="00000000"/>
  </w:font>
  <w:font w:name="Times New Roman (Body CS)">
    <w:altName w:val="Times New Roman"/>
    <w:panose1 w:val="020B0604020202020204"/>
    <w:charset w:val="00"/>
    <w:family w:val="roman"/>
    <w:pitch w:val="variable"/>
    <w:sig w:usb0="E0002AF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A72CA"/>
    <w:multiLevelType w:val="hybridMultilevel"/>
    <w:tmpl w:val="1040BCF8"/>
    <w:lvl w:ilvl="0" w:tplc="A7EA5B54">
      <w:start w:val="1"/>
      <w:numFmt w:val="bullet"/>
      <w:pStyle w:val="ListParagraph"/>
      <w:lvlText w:val=""/>
      <w:lvlJc w:val="left"/>
      <w:pPr>
        <w:ind w:left="83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B78"/>
    <w:rsid w:val="000400C7"/>
    <w:rsid w:val="001D181A"/>
    <w:rsid w:val="002950AF"/>
    <w:rsid w:val="00442B2E"/>
    <w:rsid w:val="005700D9"/>
    <w:rsid w:val="00773B6C"/>
    <w:rsid w:val="00A81D7D"/>
    <w:rsid w:val="00F04A52"/>
    <w:rsid w:val="00F20B78"/>
    <w:rsid w:val="00F94C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BF1FA9DEFCA434C9C9E40443E0D3D46">
    <w:name w:val="2BF1FA9DEFCA434C9C9E40443E0D3D46"/>
  </w:style>
  <w:style w:type="paragraph" w:customStyle="1" w:styleId="D940210C8C59A243A07138017EAB28B5">
    <w:name w:val="D940210C8C59A243A07138017EAB28B5"/>
  </w:style>
  <w:style w:type="paragraph" w:styleId="ListParagraph">
    <w:name w:val="List Paragraph"/>
    <w:basedOn w:val="Normal"/>
    <w:uiPriority w:val="6"/>
    <w:qFormat/>
    <w:pPr>
      <w:numPr>
        <w:numId w:val="1"/>
      </w:numPr>
      <w:spacing w:before="80" w:line="360" w:lineRule="auto"/>
      <w:ind w:left="527" w:hanging="357"/>
      <w:contextualSpacing/>
    </w:pPr>
    <w:rPr>
      <w:rFonts w:ascii="Gill Sans MT" w:eastAsiaTheme="minorHAnsi" w:hAnsi="Gill Sans MT" w:cs="Times New Roman (Body CS)"/>
      <w:caps/>
      <w:color w:val="000000" w:themeColor="text1"/>
      <w:sz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ModernResume">
  <a:themeElements>
    <a:clrScheme name="ModernResume 1">
      <a:dk1>
        <a:srgbClr val="000000"/>
      </a:dk1>
      <a:lt1>
        <a:srgbClr val="FFFFFF"/>
      </a:lt1>
      <a:dk2>
        <a:srgbClr val="2C3B57"/>
      </a:dk2>
      <a:lt2>
        <a:srgbClr val="CADEE5"/>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1">
      <a:majorFont>
        <a:latin typeface="Franklin Gothic Medium"/>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odernResume" id="{B79958AF-6D2F-8E47-B31C-9D77199320A6}" vid="{735B7FF7-6B85-2E43-9A7F-201390A7BE5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fa6e671f1cd7e4d96ff9652be322dd5e">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4e2496f70b101db0b8013f30a071bbf7"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Status xmlns="71af3243-3dd4-4a8d-8c0d-dd76da1f02a5">Not started</Status>
  </documentManagement>
</p:properties>
</file>

<file path=customXml/itemProps1.xml><?xml version="1.0" encoding="utf-8"?>
<ds:datastoreItem xmlns:ds="http://schemas.openxmlformats.org/officeDocument/2006/customXml" ds:itemID="{C3ED917E-6B3F-4995-8090-FD9CFEE66038}">
  <ds:schemaRefs>
    <ds:schemaRef ds:uri="http://schemas.microsoft.com/sharepoint/v3/contenttype/forms"/>
  </ds:schemaRefs>
</ds:datastoreItem>
</file>

<file path=customXml/itemProps2.xml><?xml version="1.0" encoding="utf-8"?>
<ds:datastoreItem xmlns:ds="http://schemas.openxmlformats.org/officeDocument/2006/customXml" ds:itemID="{647FEFD4-54E2-43C2-B579-757DDE7F1A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834E28-0905-6D44-894E-FABE18BA47DF}">
  <ds:schemaRefs>
    <ds:schemaRef ds:uri="http://schemas.openxmlformats.org/officeDocument/2006/bibliography"/>
  </ds:schemaRefs>
</ds:datastoreItem>
</file>

<file path=customXml/itemProps4.xml><?xml version="1.0" encoding="utf-8"?>
<ds:datastoreItem xmlns:ds="http://schemas.openxmlformats.org/officeDocument/2006/customXml" ds:itemID="{F1735428-6F95-4096-840F-2DD96B16B624}">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{3049549E-BB0B-3A4A-89BD-F4FDB47FAFC1}tf11819105.dotx</Template>
  <TotalTime>0</TotalTime>
  <Pages>4</Pages>
  <Words>1499</Words>
  <Characters>8549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2020-09-26T22:48:00Z</dcterms:created>
  <dcterms:modified xsi:type="dcterms:W3CDTF">2020-09-26T22:55:00Z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